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D6F75" w:rsidR="00101BF8" w:rsidP="00101BF8" w:rsidRDefault="00101BF8" w14:paraId="09F17F5B" w14:textId="77777777">
      <w:pPr>
        <w:pStyle w:val="paragraph"/>
        <w:spacing w:before="0" w:beforeAutospacing="0" w:after="0" w:afterAutospacing="0"/>
        <w:jc w:val="center"/>
        <w:textAlignment w:val="baseline"/>
        <w:rPr>
          <w:rStyle w:val="normaltextrun"/>
          <w:rFonts w:ascii="Century Schoolbook" w:hAnsi="Century Schoolbook" w:cs="Segoe UI"/>
          <w:color w:val="444444"/>
          <w:sz w:val="28"/>
          <w:szCs w:val="28"/>
          <w:u w:val="single"/>
          <w:shd w:val="clear" w:color="auto" w:fill="FFFFFF"/>
        </w:rPr>
      </w:pPr>
      <w:bookmarkStart w:name="_GoBack" w:id="0"/>
      <w:bookmarkEnd w:id="0"/>
      <w:r w:rsidRPr="006D6F75">
        <w:rPr>
          <w:rStyle w:val="normaltextrun"/>
          <w:rFonts w:ascii="Century Schoolbook" w:hAnsi="Century Schoolbook" w:cs="Segoe UI"/>
          <w:color w:val="444444"/>
          <w:sz w:val="28"/>
          <w:szCs w:val="28"/>
          <w:u w:val="single"/>
          <w:shd w:val="clear" w:color="auto" w:fill="FFFFFF"/>
        </w:rPr>
        <w:t>Data, Study, and Evaluation Committee</w:t>
      </w:r>
    </w:p>
    <w:p w:rsidR="00101BF8" w:rsidP="00101BF8" w:rsidRDefault="006D6F75" w14:paraId="10AF721F" w14:textId="7623B7E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olor w:val="000000"/>
          <w:sz w:val="22"/>
          <w:szCs w:val="22"/>
          <w:shd w:val="clear" w:color="auto" w:fill="FFFFFF"/>
        </w:rPr>
        <w:t>Meeting #1 -</w:t>
      </w:r>
      <w:r w:rsidRPr="00795869" w:rsidR="00795869">
        <w:rPr>
          <w:rStyle w:val="normaltextrun"/>
          <w:rFonts w:ascii="Century Schoolbook" w:hAnsi="Century Schoolbook"/>
          <w:color w:val="000000"/>
          <w:sz w:val="22"/>
          <w:szCs w:val="22"/>
          <w:shd w:val="clear" w:color="auto" w:fill="FFFFFF"/>
        </w:rPr>
        <w:t xml:space="preserve"> </w:t>
      </w:r>
      <w:r w:rsidR="00795869">
        <w:rPr>
          <w:rStyle w:val="normaltextrun"/>
          <w:rFonts w:ascii="Century Schoolbook" w:hAnsi="Century Schoolbook"/>
          <w:color w:val="000000"/>
          <w:sz w:val="22"/>
          <w:szCs w:val="22"/>
          <w:shd w:val="clear" w:color="auto" w:fill="FFFFFF"/>
        </w:rPr>
        <w:t>Friday, February 26 at 9am</w:t>
      </w:r>
    </w:p>
    <w:p w:rsidR="00101BF8" w:rsidP="00101BF8" w:rsidRDefault="00101BF8" w14:paraId="35B9BB3F"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i/>
          <w:iCs/>
          <w:color w:val="4472C4"/>
          <w:sz w:val="22"/>
          <w:szCs w:val="22"/>
          <w:u w:val="single"/>
          <w:shd w:val="clear" w:color="auto" w:fill="FFFFFF"/>
        </w:rPr>
        <w:t>Membership</w:t>
      </w:r>
      <w:r>
        <w:rPr>
          <w:rStyle w:val="eop"/>
          <w:rFonts w:ascii="Century Schoolbook" w:hAnsi="Century Schoolbook" w:cs="Segoe UI"/>
          <w:color w:val="4472C4"/>
          <w:sz w:val="22"/>
          <w:szCs w:val="22"/>
        </w:rPr>
        <w:t> </w:t>
      </w:r>
    </w:p>
    <w:p w:rsidR="00101BF8" w:rsidP="00101BF8" w:rsidRDefault="00FA1E2B" w14:paraId="31512B44" w14:textId="77777777">
      <w:pPr>
        <w:pStyle w:val="paragraph"/>
        <w:spacing w:before="0" w:beforeAutospacing="0" w:after="0" w:afterAutospacing="0"/>
        <w:textAlignment w:val="baseline"/>
        <w:rPr>
          <w:rStyle w:val="normaltextrun"/>
          <w:rFonts w:ascii="Century Schoolbook" w:hAnsi="Century Schoolbook" w:cs="Segoe UI"/>
          <w:b/>
          <w:bCs/>
          <w:sz w:val="22"/>
          <w:szCs w:val="22"/>
          <w:shd w:val="clear" w:color="auto" w:fill="FFFFFF"/>
        </w:rPr>
      </w:pPr>
      <w:r>
        <w:rPr>
          <w:rStyle w:val="normaltextrun"/>
          <w:rFonts w:ascii="Century Schoolbook" w:hAnsi="Century Schoolbook" w:cs="Segoe UI"/>
          <w:b/>
          <w:bCs/>
          <w:sz w:val="22"/>
          <w:szCs w:val="22"/>
          <w:shd w:val="clear" w:color="auto" w:fill="FFFFFF"/>
        </w:rPr>
        <w:t>Task Force members:</w:t>
      </w:r>
    </w:p>
    <w:p w:rsidRPr="00FA1E2B" w:rsidR="00FA1E2B" w:rsidP="00FA1E2B" w:rsidRDefault="00FA1E2B" w14:paraId="11F59F35" w14:textId="77777777">
      <w:pPr>
        <w:numPr>
          <w:ilvl w:val="0"/>
          <w:numId w:val="13"/>
        </w:numPr>
        <w:spacing w:line="252" w:lineRule="auto"/>
        <w:contextualSpacing/>
        <w:rPr>
          <w:rFonts w:ascii="Century Schoolbook" w:hAnsi="Century Schoolbook"/>
        </w:rPr>
      </w:pPr>
      <w:r w:rsidRPr="00FA1E2B">
        <w:rPr>
          <w:rFonts w:ascii="Century Schoolbook" w:hAnsi="Century Schoolbook"/>
        </w:rPr>
        <w:t>Kerwin Pittman</w:t>
      </w:r>
    </w:p>
    <w:p w:rsidRPr="00FA1E2B" w:rsidR="00FA1E2B" w:rsidP="00FA1E2B" w:rsidRDefault="00FA1E2B" w14:paraId="16E95D05" w14:textId="77777777">
      <w:pPr>
        <w:numPr>
          <w:ilvl w:val="0"/>
          <w:numId w:val="13"/>
        </w:numPr>
        <w:spacing w:line="252" w:lineRule="auto"/>
        <w:contextualSpacing/>
        <w:rPr>
          <w:rFonts w:ascii="Century Schoolbook" w:hAnsi="Century Schoolbook"/>
        </w:rPr>
      </w:pPr>
      <w:r w:rsidRPr="00FA1E2B">
        <w:rPr>
          <w:rFonts w:ascii="Century Schoolbook" w:hAnsi="Century Schoolbook"/>
        </w:rPr>
        <w:t>Billy Gartin</w:t>
      </w:r>
    </w:p>
    <w:p w:rsidRPr="00FA1E2B" w:rsidR="00FA1E2B" w:rsidP="00FA1E2B" w:rsidRDefault="00FA1E2B" w14:paraId="11A2351A"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Mary Pollard</w:t>
      </w:r>
    </w:p>
    <w:p w:rsidRPr="00FA1E2B" w:rsidR="00FA1E2B" w:rsidP="00FA1E2B" w:rsidRDefault="00FA1E2B" w14:paraId="0D468D43"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Marcia Morey</w:t>
      </w:r>
    </w:p>
    <w:p w:rsidRPr="00FA1E2B" w:rsidR="00FA1E2B" w:rsidP="00FA1E2B" w:rsidRDefault="00FA1E2B" w14:paraId="66A5ED99"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James E. Clemmons</w:t>
      </w:r>
    </w:p>
    <w:p w:rsidRPr="00FA1E2B" w:rsidR="00FA1E2B" w:rsidP="00FA1E2B" w:rsidRDefault="00FA1E2B" w14:paraId="0698F182"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Talley Wells</w:t>
      </w:r>
    </w:p>
    <w:p w:rsidRPr="00FA1E2B" w:rsidR="00FA1E2B" w:rsidP="00FA1E2B" w:rsidRDefault="00FA1E2B" w14:paraId="3475C36C"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Tarrah Callahan</w:t>
      </w:r>
    </w:p>
    <w:p w:rsidRPr="00FA1E2B" w:rsidR="00FA1E2B" w:rsidP="00FA1E2B" w:rsidRDefault="00FA1E2B" w14:paraId="24D6CCBE"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Mike Hawkins</w:t>
      </w:r>
    </w:p>
    <w:p w:rsidRPr="00FA1E2B" w:rsidR="00FA1E2B" w:rsidP="00FA1E2B" w:rsidRDefault="00FA1E2B" w14:paraId="5F796BF0"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Angelica Wind</w:t>
      </w:r>
    </w:p>
    <w:p w:rsidRPr="00FA1E2B" w:rsidR="00101BF8" w:rsidP="00FA1E2B" w:rsidRDefault="00FA1E2B" w14:paraId="502ECB00"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Deborah Maxwell</w:t>
      </w:r>
    </w:p>
    <w:p w:rsidR="705408C4" w:rsidP="1D6F5A4F" w:rsidRDefault="705408C4" w14:paraId="0D2D6C9E" w14:textId="1B5E80A3">
      <w:pPr>
        <w:pStyle w:val="Normal"/>
        <w:numPr>
          <w:ilvl w:val="0"/>
          <w:numId w:val="13"/>
        </w:numPr>
        <w:spacing w:line="252" w:lineRule="auto"/>
        <w:rPr/>
      </w:pPr>
      <w:r w:rsidRPr="29D2372C" w:rsidR="705408C4">
        <w:rPr>
          <w:rFonts w:ascii="Century Schoolbook" w:hAnsi="Century Schoolbook"/>
        </w:rPr>
        <w:t>April Dawson</w:t>
      </w:r>
    </w:p>
    <w:p w:rsidR="00FA1E2B" w:rsidP="00FA1E2B" w:rsidRDefault="00FA1E2B" w14:paraId="2E2E9FA9" w14:textId="77777777">
      <w:pPr>
        <w:pStyle w:val="paragraph"/>
        <w:spacing w:before="0" w:beforeAutospacing="0" w:after="0" w:afterAutospacing="0"/>
        <w:textAlignment w:val="baseline"/>
        <w:rPr>
          <w:rStyle w:val="normaltextrun"/>
          <w:rFonts w:ascii="Century Schoolbook" w:hAnsi="Century Schoolbook" w:cs="Segoe UI"/>
          <w:b/>
          <w:bCs/>
          <w:sz w:val="22"/>
          <w:szCs w:val="22"/>
          <w:shd w:val="clear" w:color="auto" w:fill="FFFFFF"/>
        </w:rPr>
      </w:pPr>
      <w:r>
        <w:rPr>
          <w:rStyle w:val="normaltextrun"/>
          <w:rFonts w:ascii="Century Schoolbook" w:hAnsi="Century Schoolbook" w:cs="Segoe UI"/>
          <w:b/>
          <w:bCs/>
          <w:sz w:val="22"/>
          <w:szCs w:val="22"/>
          <w:shd w:val="clear" w:color="auto" w:fill="FFFFFF"/>
        </w:rPr>
        <w:t>External expert members:</w:t>
      </w:r>
    </w:p>
    <w:p w:rsidR="00FA1E2B" w:rsidP="00FA1E2B" w:rsidRDefault="00FA1E2B" w14:paraId="4DAFD602"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 xml:space="preserve">Ben Finholt </w:t>
      </w:r>
    </w:p>
    <w:p w:rsidRPr="00FA1E2B" w:rsidR="00FA1E2B" w:rsidP="00FA1E2B" w:rsidRDefault="00FA1E2B" w14:paraId="6DB1ECBB"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Carol Burroughs</w:t>
      </w:r>
    </w:p>
    <w:p w:rsidR="00FA1E2B" w:rsidP="00FA1E2B" w:rsidRDefault="00FA1E2B" w14:paraId="5DD3B240" w14:textId="77777777">
      <w:pPr>
        <w:numPr>
          <w:ilvl w:val="0"/>
          <w:numId w:val="13"/>
        </w:numPr>
        <w:spacing w:line="252" w:lineRule="auto"/>
        <w:contextualSpacing/>
        <w:rPr>
          <w:rFonts w:ascii="Century Schoolbook" w:hAnsi="Century Schoolbook"/>
          <w:color w:val="000000"/>
        </w:rPr>
      </w:pPr>
      <w:r w:rsidRPr="29D2372C" w:rsidR="00FA1E2B">
        <w:rPr>
          <w:rFonts w:ascii="Century Schoolbook" w:hAnsi="Century Schoolbook"/>
          <w:color w:val="000000" w:themeColor="text1" w:themeTint="FF" w:themeShade="FF"/>
        </w:rPr>
        <w:t xml:space="preserve">Duren Banks </w:t>
      </w:r>
    </w:p>
    <w:p w:rsidR="00FA1E2B" w:rsidP="00FA1E2B" w:rsidRDefault="00FA1E2B" w14:paraId="1D6A25E2" w14:textId="77777777">
      <w:pPr>
        <w:numPr>
          <w:ilvl w:val="0"/>
          <w:numId w:val="13"/>
        </w:numPr>
        <w:spacing w:line="252" w:lineRule="auto"/>
        <w:contextualSpacing/>
        <w:rPr>
          <w:rFonts w:ascii="Century Schoolbook" w:hAnsi="Century Schoolbook"/>
          <w:color w:val="000000"/>
        </w:rPr>
      </w:pPr>
      <w:r w:rsidRPr="29D2372C" w:rsidR="00FA1E2B">
        <w:rPr>
          <w:rFonts w:ascii="Century Schoolbook" w:hAnsi="Century Schoolbook"/>
          <w:color w:val="000000" w:themeColor="text1" w:themeTint="FF" w:themeShade="FF"/>
        </w:rPr>
        <w:t>Emily Coward (Chair)</w:t>
      </w:r>
    </w:p>
    <w:p w:rsidR="00FA1E2B" w:rsidP="00FA1E2B" w:rsidRDefault="00FA1E2B" w14:paraId="0C3C0068" w14:textId="7A916622">
      <w:pPr>
        <w:numPr>
          <w:ilvl w:val="0"/>
          <w:numId w:val="13"/>
        </w:numPr>
        <w:spacing w:line="252" w:lineRule="auto"/>
        <w:contextualSpacing/>
        <w:rPr>
          <w:rFonts w:ascii="Century Schoolbook" w:hAnsi="Century Schoolbook"/>
          <w:color w:val="000000"/>
        </w:rPr>
      </w:pPr>
      <w:r w:rsidRPr="29D2372C" w:rsidR="00FA1E2B">
        <w:rPr>
          <w:rFonts w:ascii="Century Schoolbook" w:hAnsi="Century Schoolbook"/>
          <w:color w:val="000000" w:themeColor="text1" w:themeTint="FF" w:themeShade="FF"/>
        </w:rPr>
        <w:t>Emily Me</w:t>
      </w:r>
      <w:r w:rsidRPr="29D2372C" w:rsidR="46962A97">
        <w:rPr>
          <w:rFonts w:ascii="Century Schoolbook" w:hAnsi="Century Schoolbook"/>
          <w:color w:val="000000" w:themeColor="text1" w:themeTint="FF" w:themeShade="FF"/>
        </w:rPr>
        <w:t>ht</w:t>
      </w:r>
      <w:r w:rsidRPr="29D2372C" w:rsidR="00FA1E2B">
        <w:rPr>
          <w:rFonts w:ascii="Century Schoolbook" w:hAnsi="Century Schoolbook"/>
          <w:color w:val="000000" w:themeColor="text1" w:themeTint="FF" w:themeShade="FF"/>
        </w:rPr>
        <w:t>a</w:t>
      </w:r>
    </w:p>
    <w:p w:rsidRPr="00FA1E2B" w:rsidR="00FA1E2B" w:rsidP="00FA1E2B" w:rsidRDefault="00FA1E2B" w14:paraId="74E85D2F"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 xml:space="preserve">Frank Baumgartner </w:t>
      </w:r>
      <w:r w:rsidRPr="29D2372C" w:rsidR="00FA1E2B">
        <w:rPr>
          <w:rFonts w:ascii="Century Schoolbook" w:hAnsi="Century Schoolbook"/>
          <w:color w:val="000000" w:themeColor="text1" w:themeTint="FF" w:themeShade="FF"/>
        </w:rPr>
        <w:t xml:space="preserve"> </w:t>
      </w:r>
    </w:p>
    <w:p w:rsidRPr="00FA1E2B" w:rsidR="00FA1E2B" w:rsidP="00FA1E2B" w:rsidRDefault="00FA1E2B" w14:paraId="114BD840"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Margaret A. Gressens</w:t>
      </w:r>
    </w:p>
    <w:p w:rsidRPr="00FA1E2B" w:rsidR="00FA1E2B" w:rsidP="00FA1E2B" w:rsidRDefault="00FA1E2B" w14:paraId="25B3D29D" w14:textId="77777777">
      <w:pPr>
        <w:numPr>
          <w:ilvl w:val="0"/>
          <w:numId w:val="13"/>
        </w:numPr>
        <w:spacing w:line="252" w:lineRule="auto"/>
        <w:contextualSpacing/>
        <w:rPr>
          <w:rFonts w:ascii="Century Schoolbook" w:hAnsi="Century Schoolbook"/>
          <w:color w:val="000000"/>
        </w:rPr>
      </w:pPr>
      <w:r w:rsidRPr="29D2372C" w:rsidR="00FA1E2B">
        <w:rPr>
          <w:rFonts w:ascii="Century Schoolbook" w:hAnsi="Century Schoolbook"/>
          <w:color w:val="000000" w:themeColor="text1" w:themeTint="FF" w:themeShade="FF"/>
        </w:rPr>
        <w:t>Michelle Hall</w:t>
      </w:r>
    </w:p>
    <w:p w:rsidR="00FA1E2B" w:rsidP="00FA1E2B" w:rsidRDefault="00FA1E2B" w14:paraId="7EA38FD2" w14:textId="77777777">
      <w:pPr>
        <w:numPr>
          <w:ilvl w:val="0"/>
          <w:numId w:val="13"/>
        </w:numPr>
        <w:spacing w:line="252" w:lineRule="auto"/>
        <w:contextualSpacing/>
        <w:rPr>
          <w:rFonts w:ascii="Century Schoolbook" w:hAnsi="Century Schoolbook"/>
        </w:rPr>
      </w:pPr>
      <w:r w:rsidRPr="29D2372C" w:rsidR="00FA1E2B">
        <w:rPr>
          <w:rFonts w:ascii="Century Schoolbook" w:hAnsi="Century Schoolbook"/>
        </w:rPr>
        <w:t xml:space="preserve">Tim Parker </w:t>
      </w:r>
    </w:p>
    <w:p w:rsidRPr="00FA1E2B" w:rsidR="00101BF8" w:rsidP="00FA1E2B" w:rsidRDefault="00FA1E2B" w14:paraId="63D173BB" w14:textId="77777777">
      <w:pPr>
        <w:numPr>
          <w:ilvl w:val="0"/>
          <w:numId w:val="13"/>
        </w:numPr>
        <w:spacing w:line="252" w:lineRule="auto"/>
        <w:contextualSpacing/>
        <w:rPr>
          <w:rStyle w:val="normaltextrun"/>
          <w:rFonts w:ascii="Century Schoolbook" w:hAnsi="Century Schoolbook"/>
        </w:rPr>
      </w:pPr>
      <w:r w:rsidRPr="29D2372C" w:rsidR="00FA1E2B">
        <w:rPr>
          <w:rFonts w:ascii="Century Schoolbook" w:hAnsi="Century Schoolbook"/>
        </w:rPr>
        <w:t xml:space="preserve">William Cozier </w:t>
      </w:r>
    </w:p>
    <w:p w:rsidR="00101BF8" w:rsidP="00101BF8" w:rsidRDefault="00101BF8" w14:paraId="7551C44B"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b/>
          <w:bCs/>
          <w:sz w:val="22"/>
          <w:szCs w:val="22"/>
          <w:shd w:val="clear" w:color="auto" w:fill="FFFFFF"/>
        </w:rPr>
        <w:t>Co Lead:</w:t>
      </w:r>
      <w:r>
        <w:rPr>
          <w:rStyle w:val="normaltextrun"/>
          <w:rFonts w:ascii="Century Schoolbook" w:hAnsi="Century Schoolbook" w:cs="Segoe UI"/>
          <w:sz w:val="22"/>
          <w:szCs w:val="22"/>
          <w:shd w:val="clear" w:color="auto" w:fill="FFFFFF"/>
        </w:rPr>
        <w:t> Jean-Paul </w:t>
      </w:r>
      <w:r>
        <w:rPr>
          <w:rStyle w:val="spellingerror"/>
          <w:rFonts w:ascii="Century Schoolbook" w:hAnsi="Century Schoolbook" w:cs="Segoe UI"/>
          <w:sz w:val="22"/>
          <w:szCs w:val="22"/>
          <w:shd w:val="clear" w:color="auto" w:fill="FFFFFF"/>
        </w:rPr>
        <w:t>Jacquet</w:t>
      </w:r>
      <w:r>
        <w:rPr>
          <w:rStyle w:val="normaltextrun"/>
          <w:rFonts w:ascii="Century Schoolbook" w:hAnsi="Century Schoolbook" w:cs="Segoe UI"/>
          <w:sz w:val="22"/>
          <w:szCs w:val="22"/>
          <w:shd w:val="clear" w:color="auto" w:fill="FFFFFF"/>
        </w:rPr>
        <w:t>-Freese</w:t>
      </w:r>
      <w:r>
        <w:rPr>
          <w:rStyle w:val="eop"/>
          <w:rFonts w:ascii="Century Schoolbook" w:hAnsi="Century Schoolbook" w:cs="Segoe UI"/>
          <w:sz w:val="22"/>
          <w:szCs w:val="22"/>
        </w:rPr>
        <w:t> </w:t>
      </w:r>
    </w:p>
    <w:p w:rsidR="00101BF8" w:rsidP="00101BF8" w:rsidRDefault="00101BF8" w14:paraId="5CE458A5"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b/>
          <w:bCs/>
          <w:sz w:val="22"/>
          <w:szCs w:val="22"/>
          <w:shd w:val="clear" w:color="auto" w:fill="FFFFFF"/>
        </w:rPr>
        <w:t>Staff Lead:</w:t>
      </w:r>
      <w:r>
        <w:rPr>
          <w:rStyle w:val="normaltextrun"/>
          <w:rFonts w:ascii="Century Schoolbook" w:hAnsi="Century Schoolbook" w:cs="Segoe UI"/>
          <w:sz w:val="22"/>
          <w:szCs w:val="22"/>
          <w:shd w:val="clear" w:color="auto" w:fill="FFFFFF"/>
        </w:rPr>
        <w:t> Ellen Spolar</w:t>
      </w:r>
      <w:r>
        <w:rPr>
          <w:rStyle w:val="eop"/>
          <w:rFonts w:ascii="Century Schoolbook" w:hAnsi="Century Schoolbook" w:cs="Segoe UI"/>
          <w:sz w:val="22"/>
          <w:szCs w:val="22"/>
        </w:rPr>
        <w:t> </w:t>
      </w:r>
    </w:p>
    <w:p w:rsidR="00101BF8" w:rsidP="00FA1E2B" w:rsidRDefault="00101BF8" w14:paraId="3F29A542" w14:textId="18D85C14">
      <w:pPr>
        <w:pStyle w:val="paragraph"/>
        <w:spacing w:before="0" w:beforeAutospacing="0" w:after="0" w:afterAutospacing="0"/>
        <w:textAlignment w:val="baseline"/>
        <w:rPr>
          <w:rStyle w:val="eop"/>
          <w:rFonts w:ascii="Century Schoolbook" w:hAnsi="Century Schoolbook" w:cs="Segoe UI"/>
          <w:sz w:val="22"/>
          <w:szCs w:val="22"/>
        </w:rPr>
      </w:pPr>
      <w:r>
        <w:rPr>
          <w:rStyle w:val="normaltextrun"/>
          <w:rFonts w:ascii="Century Schoolbook" w:hAnsi="Century Schoolbook" w:cs="Segoe UI"/>
          <w:b/>
          <w:bCs/>
          <w:sz w:val="22"/>
          <w:szCs w:val="22"/>
        </w:rPr>
        <w:t>Admin Lead:</w:t>
      </w:r>
      <w:r>
        <w:rPr>
          <w:rStyle w:val="normaltextrun"/>
          <w:rFonts w:ascii="Century Schoolbook" w:hAnsi="Century Schoolbook" w:cs="Segoe UI"/>
          <w:sz w:val="22"/>
          <w:szCs w:val="22"/>
        </w:rPr>
        <w:t> Allyson Barkley</w:t>
      </w:r>
      <w:r>
        <w:rPr>
          <w:rStyle w:val="eop"/>
          <w:rFonts w:ascii="Century Schoolbook" w:hAnsi="Century Schoolbook" w:cs="Segoe UI"/>
          <w:sz w:val="22"/>
          <w:szCs w:val="22"/>
        </w:rPr>
        <w:t> </w:t>
      </w:r>
    </w:p>
    <w:p w:rsidR="006D6F75" w:rsidP="00FA1E2B" w:rsidRDefault="006D6F75" w14:paraId="3F51349F" w14:textId="295C8AEF">
      <w:pPr>
        <w:pStyle w:val="paragraph"/>
        <w:spacing w:before="0" w:beforeAutospacing="0" w:after="0" w:afterAutospacing="0"/>
        <w:textAlignment w:val="baseline"/>
        <w:rPr>
          <w:rStyle w:val="eop"/>
          <w:rFonts w:ascii="Century Schoolbook" w:hAnsi="Century Schoolbook" w:cs="Segoe UI"/>
          <w:sz w:val="22"/>
          <w:szCs w:val="22"/>
        </w:rPr>
      </w:pPr>
    </w:p>
    <w:p w:rsidRPr="006D6F75" w:rsidR="00FA1E2B" w:rsidP="00FA1E2B" w:rsidRDefault="006D6F75" w14:paraId="3BB59D5C" w14:textId="154E6BDF">
      <w:pPr>
        <w:pStyle w:val="paragraph"/>
        <w:spacing w:before="0" w:beforeAutospacing="0" w:after="0" w:afterAutospacing="0"/>
        <w:textAlignment w:val="baseline"/>
        <w:rPr>
          <w:rFonts w:ascii="Century Schoolbook" w:hAnsi="Century Schoolbook" w:cs="Segoe UI"/>
          <w:sz w:val="22"/>
          <w:szCs w:val="22"/>
        </w:rPr>
      </w:pPr>
      <w:r w:rsidRPr="006D6F75">
        <w:rPr>
          <w:rStyle w:val="normaltextrun"/>
          <w:i/>
          <w:iCs/>
          <w:color w:val="4472C4"/>
          <w:u w:val="single"/>
          <w:shd w:val="clear" w:color="auto" w:fill="FFFFFF"/>
        </w:rPr>
        <w:t>AGENDA</w:t>
      </w:r>
    </w:p>
    <w:p w:rsidR="009501B0" w:rsidP="00B422A8" w:rsidRDefault="009501B0" w14:paraId="416297BB" w14:textId="77777777">
      <w:pPr>
        <w:pStyle w:val="ListParagraph"/>
        <w:numPr>
          <w:ilvl w:val="0"/>
          <w:numId w:val="1"/>
        </w:numPr>
        <w:rPr>
          <w:rFonts w:ascii="Century Schoolbook" w:hAnsi="Century Schoolbook"/>
        </w:rPr>
      </w:pPr>
      <w:r>
        <w:rPr>
          <w:rFonts w:ascii="Century Schoolbook" w:hAnsi="Century Schoolbook"/>
        </w:rPr>
        <w:t>Introductions</w:t>
      </w:r>
      <w:r w:rsidR="00FA1E2B">
        <w:rPr>
          <w:rFonts w:ascii="Century Schoolbook" w:hAnsi="Century Schoolbook"/>
        </w:rPr>
        <w:t xml:space="preserve"> </w:t>
      </w:r>
      <w:r w:rsidRPr="00FA1E2B" w:rsidR="00FA1E2B">
        <w:rPr>
          <w:rFonts w:ascii="Century Schoolbook" w:hAnsi="Century Schoolbook"/>
          <w:i/>
        </w:rPr>
        <w:t>(Emily Coward)</w:t>
      </w:r>
    </w:p>
    <w:p w:rsidRPr="0047646C" w:rsidR="00B422A8" w:rsidP="00B422A8" w:rsidRDefault="00B422A8" w14:paraId="7E63BB72" w14:textId="77777777">
      <w:pPr>
        <w:pStyle w:val="ListParagraph"/>
        <w:numPr>
          <w:ilvl w:val="0"/>
          <w:numId w:val="1"/>
        </w:numPr>
        <w:rPr>
          <w:rFonts w:ascii="Century Schoolbook" w:hAnsi="Century Schoolbook"/>
        </w:rPr>
      </w:pPr>
      <w:r w:rsidRPr="0047646C">
        <w:rPr>
          <w:rFonts w:ascii="Century Schoolbook" w:hAnsi="Century Schoolbook"/>
        </w:rPr>
        <w:t>Role of Data Team</w:t>
      </w:r>
    </w:p>
    <w:p w:rsidRPr="007520AF" w:rsidR="007520AF" w:rsidP="007520AF" w:rsidRDefault="00EA075D" w14:paraId="531AEE70" w14:textId="77C2F416">
      <w:pPr>
        <w:pStyle w:val="ListParagraph"/>
        <w:numPr>
          <w:ilvl w:val="1"/>
          <w:numId w:val="1"/>
        </w:numPr>
        <w:rPr>
          <w:rFonts w:ascii="Century Schoolbook" w:hAnsi="Century Schoolbook"/>
        </w:rPr>
      </w:pPr>
      <w:r w:rsidRPr="547989AF" w:rsidR="00EA075D">
        <w:rPr>
          <w:rFonts w:ascii="Century Schoolbook" w:hAnsi="Century Schoolbook"/>
        </w:rPr>
        <w:t>Overarching Data Recommendation</w:t>
      </w:r>
      <w:r w:rsidRPr="547989AF" w:rsidR="00FA1E2B">
        <w:rPr>
          <w:rFonts w:ascii="Century Schoolbook" w:hAnsi="Century Schoolbook"/>
        </w:rPr>
        <w:t xml:space="preserve"> </w:t>
      </w:r>
      <w:r w:rsidRPr="547989AF" w:rsidR="00FA1E2B">
        <w:rPr>
          <w:rFonts w:ascii="Century Schoolbook" w:hAnsi="Century Schoolbook"/>
          <w:i w:val="1"/>
          <w:iCs w:val="1"/>
        </w:rPr>
        <w:t>(</w:t>
      </w:r>
      <w:r w:rsidRPr="547989AF" w:rsidR="00FA1E2B">
        <w:rPr>
          <w:rFonts w:ascii="Century Schoolbook" w:hAnsi="Century Schoolbook"/>
          <w:i w:val="1"/>
          <w:iCs w:val="1"/>
        </w:rPr>
        <w:t xml:space="preserve">Ellen </w:t>
      </w:r>
      <w:proofErr w:type="spellStart"/>
      <w:r w:rsidRPr="547989AF" w:rsidR="00FA1E2B">
        <w:rPr>
          <w:rFonts w:ascii="Century Schoolbook" w:hAnsi="Century Schoolbook"/>
          <w:i w:val="1"/>
          <w:iCs w:val="1"/>
        </w:rPr>
        <w:t>Spolar</w:t>
      </w:r>
      <w:proofErr w:type="spellEnd"/>
      <w:r w:rsidRPr="547989AF" w:rsidR="00FA1E2B">
        <w:rPr>
          <w:rFonts w:ascii="Century Schoolbook" w:hAnsi="Century Schoolbook"/>
          <w:i w:val="1"/>
          <w:iCs w:val="1"/>
        </w:rPr>
        <w:t>)</w:t>
      </w:r>
    </w:p>
    <w:p w:rsidR="5ECF87BD" w:rsidP="547989AF" w:rsidRDefault="5ECF87BD" w14:paraId="2A04A304" w14:textId="6EA04999">
      <w:pPr>
        <w:pStyle w:val="paragraph"/>
        <w:shd w:val="clear" w:color="auto" w:fill="FFFFFF" w:themeFill="background1"/>
        <w:spacing w:before="0" w:beforeAutospacing="off" w:after="0" w:afterAutospacing="off"/>
        <w:ind w:left="1440"/>
        <w:rPr>
          <w:rStyle w:val="eop"/>
          <w:rFonts w:ascii="Century Schoolbook" w:hAnsi="Century Schoolbook" w:cs="Segoe UI"/>
          <w:color w:val="000000" w:themeColor="text1" w:themeTint="FF" w:themeShade="FF"/>
          <w:sz w:val="22"/>
          <w:szCs w:val="22"/>
        </w:rPr>
      </w:pPr>
      <w:r w:rsidRPr="547989AF" w:rsidR="5ECF87BD">
        <w:rPr>
          <w:rStyle w:val="eop"/>
          <w:rFonts w:ascii="Century Schoolbook" w:hAnsi="Century Schoolbook" w:cs="Segoe UI"/>
          <w:b w:val="1"/>
          <w:bCs w:val="1"/>
          <w:color w:val="000000" w:themeColor="text1" w:themeTint="FF" w:themeShade="FF"/>
          <w:sz w:val="22"/>
          <w:szCs w:val="22"/>
        </w:rPr>
        <w:t xml:space="preserve">Rec 124: </w:t>
      </w:r>
      <w:r w:rsidRPr="547989AF" w:rsidR="5ECF87BD">
        <w:rPr>
          <w:rStyle w:val="findhit"/>
          <w:rFonts w:ascii="Century Schoolbook" w:hAnsi="Century Schoolbook" w:eastAsia="Times New Roman" w:cs="Segoe UI"/>
          <w:noProof w:val="0"/>
          <w:color w:val="000000" w:themeColor="text1" w:themeTint="FF" w:themeShade="FF"/>
          <w:sz w:val="22"/>
          <w:szCs w:val="22"/>
          <w:lang w:val="en-US"/>
        </w:rPr>
        <w:t>Identify the places along the criminal justice system where data collection directly impacts the implementation, evaluation, and monitoring of the Task Force’s recommendations and broader questions of racial equity within the criminal justice system</w:t>
      </w:r>
    </w:p>
    <w:p w:rsidR="547989AF" w:rsidP="547989AF" w:rsidRDefault="547989AF" w14:paraId="54C8A19A" w14:textId="21D21449">
      <w:pPr>
        <w:pStyle w:val="paragraph"/>
        <w:shd w:val="clear" w:color="auto" w:fill="FFFFFF" w:themeFill="background1"/>
        <w:spacing w:before="0" w:beforeAutospacing="off" w:after="0" w:afterAutospacing="off"/>
        <w:ind w:left="1440"/>
        <w:rPr>
          <w:rStyle w:val="findhit"/>
          <w:rFonts w:ascii="Century Schoolbook" w:hAnsi="Century Schoolbook" w:eastAsia="Times New Roman" w:cs="Segoe UI"/>
          <w:noProof w:val="0"/>
          <w:color w:val="000000" w:themeColor="text1" w:themeTint="FF" w:themeShade="FF"/>
          <w:sz w:val="22"/>
          <w:szCs w:val="22"/>
          <w:lang w:val="en-US"/>
        </w:rPr>
      </w:pPr>
    </w:p>
    <w:p w:rsidR="36876616" w:rsidP="547989AF" w:rsidRDefault="36876616" w14:paraId="157F23F3" w14:textId="5DF822A7">
      <w:pPr>
        <w:pStyle w:val="Normal"/>
        <w:ind w:left="1440"/>
        <w:rPr>
          <w:rFonts w:ascii="Century Schoolbook" w:hAnsi="Century Schoolbook"/>
          <w:i w:val="1"/>
          <w:iCs w:val="1"/>
        </w:rPr>
      </w:pPr>
      <w:r w:rsidRPr="547989AF" w:rsidR="36876616">
        <w:rPr>
          <w:rFonts w:ascii="Century Schoolbook" w:hAnsi="Century Schoolbook"/>
          <w:i w:val="1"/>
          <w:iCs w:val="1"/>
        </w:rPr>
        <w:t>Link to Final Report (see Page 1</w:t>
      </w:r>
      <w:r w:rsidRPr="547989AF" w:rsidR="359926B7">
        <w:rPr>
          <w:rFonts w:ascii="Century Schoolbook" w:hAnsi="Century Schoolbook"/>
          <w:i w:val="1"/>
          <w:iCs w:val="1"/>
        </w:rPr>
        <w:t>35</w:t>
      </w:r>
      <w:r w:rsidRPr="547989AF" w:rsidR="36876616">
        <w:rPr>
          <w:rFonts w:ascii="Century Schoolbook" w:hAnsi="Century Schoolbook"/>
          <w:i w:val="1"/>
          <w:iCs w:val="1"/>
        </w:rPr>
        <w:t xml:space="preserve">): </w:t>
      </w:r>
      <w:hyperlink r:id="R4bab5df045284a09">
        <w:r w:rsidRPr="547989AF" w:rsidR="36876616">
          <w:rPr>
            <w:rStyle w:val="Hyperlink"/>
            <w:rFonts w:ascii="Century Schoolbook" w:hAnsi="Century Schoolbook"/>
            <w:i w:val="1"/>
            <w:iCs w:val="1"/>
          </w:rPr>
          <w:t>https://ncdoj.gov/wp-content/uploads/2020/12/TRECReportFinal_12132020.pdf</w:t>
        </w:r>
      </w:hyperlink>
    </w:p>
    <w:p w:rsidR="417DE00F" w:rsidP="547989AF" w:rsidRDefault="417DE00F" w14:paraId="52A248B3" w14:textId="52D3C9A9">
      <w:pPr>
        <w:pStyle w:val="Normal"/>
        <w:ind w:left="720" w:firstLine="720"/>
        <w:rPr>
          <w:rFonts w:ascii="Century Schoolbook" w:hAnsi="Century Schoolbook"/>
          <w:i w:val="1"/>
          <w:iCs w:val="1"/>
        </w:rPr>
      </w:pPr>
      <w:r w:rsidRPr="547989AF" w:rsidR="417DE00F">
        <w:rPr>
          <w:rFonts w:ascii="Century Schoolbook" w:hAnsi="Century Schoolbook"/>
          <w:i w:val="1"/>
          <w:iCs w:val="1"/>
        </w:rPr>
        <w:t>Volunteer Lead for developing Next Steps for the following sections:</w:t>
      </w:r>
    </w:p>
    <w:p w:rsidR="6BE5C8EB" w:rsidP="547989AF" w:rsidRDefault="6BE5C8EB" w14:paraId="00C3BCC0" w14:textId="1E359E82">
      <w:pPr>
        <w:pStyle w:val="ListParagraph"/>
        <w:numPr>
          <w:ilvl w:val="2"/>
          <w:numId w:val="20"/>
        </w:numPr>
        <w:rPr>
          <w:rFonts w:ascii="Century Schoolbook" w:hAnsi="Century Schoolbook" w:eastAsia="Century Schoolbook" w:cs="Century Schoolbook" w:asciiTheme="minorAscii" w:hAnsiTheme="minorAscii" w:eastAsiaTheme="minorAscii" w:cstheme="minorAscii"/>
          <w:i w:val="1"/>
          <w:iCs w:val="1"/>
          <w:sz w:val="22"/>
          <w:szCs w:val="22"/>
        </w:rPr>
      </w:pPr>
      <w:r w:rsidRPr="547989AF" w:rsidR="6BE5C8EB">
        <w:rPr>
          <w:rFonts w:ascii="Century Schoolbook" w:hAnsi="Century Schoolbook"/>
          <w:i w:val="1"/>
          <w:iCs w:val="1"/>
        </w:rPr>
        <w:t xml:space="preserve"> </w:t>
      </w:r>
      <w:r w:rsidRPr="547989AF" w:rsidR="417DE00F">
        <w:rPr>
          <w:rFonts w:ascii="Century Schoolbook" w:hAnsi="Century Schoolbook"/>
          <w:i w:val="1"/>
          <w:iCs w:val="1"/>
        </w:rPr>
        <w:t>Stop and Arrest Data</w:t>
      </w:r>
    </w:p>
    <w:p w:rsidR="52439B10" w:rsidP="547989AF" w:rsidRDefault="52439B10" w14:paraId="394C4A73" w14:textId="731BEA58">
      <w:pPr>
        <w:pStyle w:val="ListParagraph"/>
        <w:numPr>
          <w:ilvl w:val="2"/>
          <w:numId w:val="20"/>
        </w:numPr>
        <w:rPr>
          <w:i w:val="1"/>
          <w:iCs w:val="1"/>
          <w:sz w:val="22"/>
          <w:szCs w:val="22"/>
        </w:rPr>
      </w:pPr>
      <w:r w:rsidRPr="547989AF" w:rsidR="52439B10">
        <w:rPr>
          <w:rFonts w:ascii="Century Schoolbook" w:hAnsi="Century Schoolbook"/>
          <w:i w:val="1"/>
          <w:iCs w:val="1"/>
        </w:rPr>
        <w:t xml:space="preserve"> Court Data</w:t>
      </w:r>
    </w:p>
    <w:p w:rsidR="6E753404" w:rsidP="547989AF" w:rsidRDefault="6E753404" w14:paraId="73874714" w14:textId="42461C72">
      <w:pPr>
        <w:pStyle w:val="ListParagraph"/>
        <w:numPr>
          <w:ilvl w:val="2"/>
          <w:numId w:val="20"/>
        </w:numPr>
        <w:rPr>
          <w:i w:val="1"/>
          <w:iCs w:val="1"/>
          <w:sz w:val="22"/>
          <w:szCs w:val="22"/>
        </w:rPr>
      </w:pPr>
      <w:r w:rsidRPr="547989AF" w:rsidR="6E753404">
        <w:rPr>
          <w:rFonts w:ascii="Century Schoolbook" w:hAnsi="Century Schoolbook"/>
          <w:i w:val="1"/>
          <w:iCs w:val="1"/>
        </w:rPr>
        <w:t>Jail Data</w:t>
      </w:r>
    </w:p>
    <w:p w:rsidR="6E753404" w:rsidP="547989AF" w:rsidRDefault="6E753404" w14:paraId="09584821" w14:textId="43094E86">
      <w:pPr>
        <w:pStyle w:val="ListParagraph"/>
        <w:numPr>
          <w:ilvl w:val="2"/>
          <w:numId w:val="20"/>
        </w:numPr>
        <w:spacing w:after="160" w:afterAutospacing="off"/>
        <w:rPr>
          <w:i w:val="1"/>
          <w:iCs w:val="1"/>
          <w:sz w:val="22"/>
          <w:szCs w:val="22"/>
        </w:rPr>
      </w:pPr>
      <w:r w:rsidRPr="547989AF" w:rsidR="6E753404">
        <w:rPr>
          <w:rFonts w:ascii="Century Schoolbook" w:hAnsi="Century Schoolbook"/>
          <w:i w:val="1"/>
          <w:iCs w:val="1"/>
        </w:rPr>
        <w:t>Probation and Post-Release Data</w:t>
      </w:r>
    </w:p>
    <w:p w:rsidR="547989AF" w:rsidP="547989AF" w:rsidRDefault="547989AF" w14:paraId="56D89148" w14:textId="361E8D40">
      <w:pPr>
        <w:pStyle w:val="Normal"/>
        <w:spacing w:after="160" w:afterAutospacing="off"/>
        <w:ind w:left="1620"/>
        <w:rPr>
          <w:rFonts w:ascii="Century Schoolbook" w:hAnsi="Century Schoolbook"/>
          <w:i w:val="1"/>
          <w:iCs w:val="1"/>
        </w:rPr>
      </w:pPr>
    </w:p>
    <w:p w:rsidR="00B422A8" w:rsidP="00B422A8" w:rsidRDefault="00B422A8" w14:paraId="4B3A196D" w14:textId="77777777">
      <w:pPr>
        <w:pStyle w:val="ListParagraph"/>
        <w:numPr>
          <w:ilvl w:val="1"/>
          <w:numId w:val="1"/>
        </w:numPr>
        <w:rPr>
          <w:rFonts w:ascii="Century Schoolbook" w:hAnsi="Century Schoolbook"/>
        </w:rPr>
      </w:pPr>
      <w:r w:rsidRPr="547989AF" w:rsidR="00B422A8">
        <w:rPr>
          <w:rFonts w:ascii="Century Schoolbook" w:hAnsi="Century Schoolbook"/>
        </w:rPr>
        <w:t>Study/Data/Referred Recommendations</w:t>
      </w:r>
      <w:r w:rsidRPr="547989AF" w:rsidR="00FA1E2B">
        <w:rPr>
          <w:rFonts w:ascii="Century Schoolbook" w:hAnsi="Century Schoolbook"/>
        </w:rPr>
        <w:t xml:space="preserve"> </w:t>
      </w:r>
      <w:r w:rsidRPr="547989AF" w:rsidR="00FA1E2B">
        <w:rPr>
          <w:rFonts w:ascii="Century Schoolbook" w:hAnsi="Century Schoolbook"/>
          <w:i w:val="1"/>
          <w:iCs w:val="1"/>
        </w:rPr>
        <w:t>(</w:t>
      </w:r>
      <w:r w:rsidRPr="547989AF" w:rsidR="00FA1E2B">
        <w:rPr>
          <w:rFonts w:ascii="Century Schoolbook" w:hAnsi="Century Schoolbook"/>
          <w:i w:val="1"/>
          <w:iCs w:val="1"/>
        </w:rPr>
        <w:t>Jean-Paul Jacquet-Freese</w:t>
      </w:r>
      <w:r w:rsidRPr="547989AF" w:rsidR="00FA1E2B">
        <w:rPr>
          <w:rFonts w:ascii="Century Schoolbook" w:hAnsi="Century Schoolbook"/>
          <w:i w:val="1"/>
          <w:iCs w:val="1"/>
        </w:rPr>
        <w:t>)</w:t>
      </w:r>
    </w:p>
    <w:p w:rsidRPr="00584FCF" w:rsidR="0047646C" w:rsidP="00584FCF" w:rsidRDefault="009501B0" w14:paraId="6593708E" w14:textId="77777777">
      <w:pPr>
        <w:pStyle w:val="ListParagraph"/>
        <w:numPr>
          <w:ilvl w:val="1"/>
          <w:numId w:val="1"/>
        </w:numPr>
        <w:rPr>
          <w:rFonts w:ascii="Century Schoolbook" w:hAnsi="Century Schoolbook"/>
        </w:rPr>
      </w:pPr>
      <w:r w:rsidRPr="547989AF" w:rsidR="009501B0">
        <w:rPr>
          <w:rFonts w:ascii="Century Schoolbook" w:hAnsi="Century Schoolbook"/>
        </w:rPr>
        <w:t>Tracking/Evaluation of Recommendation Implementation</w:t>
      </w:r>
      <w:r w:rsidRPr="547989AF" w:rsidR="00FA1E2B">
        <w:rPr>
          <w:rFonts w:ascii="Century Schoolbook" w:hAnsi="Century Schoolbook"/>
        </w:rPr>
        <w:t xml:space="preserve"> </w:t>
      </w:r>
      <w:r w:rsidRPr="547989AF" w:rsidR="00FA1E2B">
        <w:rPr>
          <w:rFonts w:ascii="Century Schoolbook" w:hAnsi="Century Schoolbook"/>
          <w:i w:val="1"/>
          <w:iCs w:val="1"/>
        </w:rPr>
        <w:t>(</w:t>
      </w:r>
      <w:r w:rsidRPr="547989AF" w:rsidR="00FA1E2B">
        <w:rPr>
          <w:rFonts w:ascii="Century Schoolbook" w:hAnsi="Century Schoolbook"/>
          <w:i w:val="1"/>
          <w:iCs w:val="1"/>
        </w:rPr>
        <w:t xml:space="preserve">Ellen </w:t>
      </w:r>
      <w:proofErr w:type="spellStart"/>
      <w:r w:rsidRPr="547989AF" w:rsidR="00FA1E2B">
        <w:rPr>
          <w:rFonts w:ascii="Century Schoolbook" w:hAnsi="Century Schoolbook"/>
          <w:i w:val="1"/>
          <w:iCs w:val="1"/>
        </w:rPr>
        <w:t>Spolar</w:t>
      </w:r>
      <w:proofErr w:type="spellEnd"/>
      <w:r w:rsidRPr="547989AF" w:rsidR="00FA1E2B">
        <w:rPr>
          <w:rFonts w:ascii="Century Schoolbook" w:hAnsi="Century Schoolbook"/>
          <w:i w:val="1"/>
          <w:iCs w:val="1"/>
        </w:rPr>
        <w:t>)</w:t>
      </w:r>
    </w:p>
    <w:p w:rsidR="547989AF" w:rsidP="547989AF" w:rsidRDefault="547989AF" w14:paraId="644A71BE" w14:textId="0E9629AE">
      <w:pPr>
        <w:pStyle w:val="Normal"/>
        <w:ind w:left="720"/>
        <w:rPr>
          <w:rFonts w:ascii="Century Schoolbook" w:hAnsi="Century Schoolbook"/>
          <w:i w:val="1"/>
          <w:iCs w:val="1"/>
        </w:rPr>
      </w:pPr>
    </w:p>
    <w:p w:rsidRPr="00E55FE8" w:rsidR="00584FCF" w:rsidP="00584FCF" w:rsidRDefault="00584FCF" w14:paraId="6451F0AB" w14:textId="77777777">
      <w:pPr>
        <w:pStyle w:val="ListParagraph"/>
        <w:numPr>
          <w:ilvl w:val="0"/>
          <w:numId w:val="1"/>
        </w:numPr>
        <w:rPr>
          <w:rFonts w:ascii="Century Schoolbook" w:hAnsi="Century Schoolbook"/>
        </w:rPr>
      </w:pPr>
      <w:r>
        <w:rPr>
          <w:rFonts w:ascii="Century Schoolbook" w:hAnsi="Century Schoolbook"/>
        </w:rPr>
        <w:t xml:space="preserve">Subcommittee </w:t>
      </w:r>
      <w:r w:rsidR="00E66368">
        <w:rPr>
          <w:rFonts w:ascii="Century Schoolbook" w:hAnsi="Century Schoolbook"/>
        </w:rPr>
        <w:t xml:space="preserve">Structure and </w:t>
      </w:r>
      <w:r>
        <w:rPr>
          <w:rFonts w:ascii="Century Schoolbook" w:hAnsi="Century Schoolbook"/>
        </w:rPr>
        <w:t xml:space="preserve">Assignments </w:t>
      </w:r>
      <w:r w:rsidRPr="00FA1E2B" w:rsidR="00FA1E2B">
        <w:rPr>
          <w:rFonts w:ascii="Century Schoolbook" w:hAnsi="Century Schoolbook"/>
          <w:i/>
        </w:rPr>
        <w:t>(Emily Coward)</w:t>
      </w:r>
    </w:p>
    <w:tbl>
      <w:tblPr>
        <w:tblStyle w:val="TableGrid"/>
        <w:tblW w:w="0" w:type="auto"/>
        <w:tblInd w:w="360" w:type="dxa"/>
        <w:tblLook w:val="04A0" w:firstRow="1" w:lastRow="0" w:firstColumn="1" w:lastColumn="0" w:noHBand="0" w:noVBand="1"/>
      </w:tblPr>
      <w:tblGrid>
        <w:gridCol w:w="1798"/>
        <w:gridCol w:w="1798"/>
        <w:gridCol w:w="1798"/>
        <w:gridCol w:w="1798"/>
        <w:gridCol w:w="1798"/>
      </w:tblGrid>
      <w:tr w:rsidR="00E55FE8" w:rsidTr="4E6B768C" w14:paraId="18670C4D" w14:textId="77777777">
        <w:tc>
          <w:tcPr>
            <w:tcW w:w="1798" w:type="dxa"/>
            <w:tcMar/>
          </w:tcPr>
          <w:p w:rsidRPr="00E55FE8" w:rsidR="00E55FE8" w:rsidP="00E55FE8" w:rsidRDefault="00E55FE8" w14:paraId="368ABE57" w14:textId="77777777">
            <w:pPr>
              <w:rPr>
                <w:rFonts w:ascii="Century Schoolbook" w:hAnsi="Century Schoolbook" w:cs="Calibri"/>
              </w:rPr>
            </w:pPr>
          </w:p>
        </w:tc>
        <w:tc>
          <w:tcPr>
            <w:tcW w:w="1798" w:type="dxa"/>
            <w:tcMar/>
          </w:tcPr>
          <w:p w:rsidRPr="00E55FE8" w:rsidR="00E55FE8" w:rsidP="29D2372C" w:rsidRDefault="00E55FE8" w14:paraId="03B4F0DE" w14:textId="4DF65D72">
            <w:pPr>
              <w:rPr>
                <w:rFonts w:ascii="Century Schoolbook" w:hAnsi="Century Schoolbook" w:cs="Calibri"/>
                <w:i w:val="1"/>
                <w:iCs w:val="1"/>
                <w:sz w:val="20"/>
                <w:szCs w:val="20"/>
              </w:rPr>
            </w:pPr>
            <w:r w:rsidRPr="29D2372C" w:rsidR="00E55FE8">
              <w:rPr>
                <w:rFonts w:ascii="Century Schoolbook" w:hAnsi="Century Schoolbook" w:cs="Calibri"/>
                <w:i w:val="1"/>
                <w:iCs w:val="1"/>
                <w:sz w:val="20"/>
                <w:szCs w:val="20"/>
              </w:rPr>
              <w:t>Subcommittee 1</w:t>
            </w:r>
            <w:r w:rsidRPr="29D2372C" w:rsidR="57FE9905">
              <w:rPr>
                <w:rFonts w:ascii="Century Schoolbook" w:hAnsi="Century Schoolbook" w:cs="Calibri"/>
                <w:i w:val="1"/>
                <w:iCs w:val="1"/>
                <w:sz w:val="20"/>
                <w:szCs w:val="20"/>
              </w:rPr>
              <w:t xml:space="preserve"> - Executive Branch</w:t>
            </w:r>
          </w:p>
        </w:tc>
        <w:tc>
          <w:tcPr>
            <w:tcW w:w="1798" w:type="dxa"/>
            <w:tcMar/>
          </w:tcPr>
          <w:p w:rsidRPr="00E55FE8" w:rsidR="00E55FE8" w:rsidP="29D2372C" w:rsidRDefault="00E55FE8" w14:paraId="4F891F48" w14:textId="5B54CBD2">
            <w:pPr>
              <w:rPr>
                <w:rFonts w:ascii="Century Schoolbook" w:hAnsi="Century Schoolbook" w:cs="Calibri"/>
                <w:i w:val="1"/>
                <w:iCs w:val="1"/>
                <w:sz w:val="20"/>
                <w:szCs w:val="20"/>
              </w:rPr>
            </w:pPr>
            <w:r w:rsidRPr="29D2372C" w:rsidR="00E55FE8">
              <w:rPr>
                <w:rFonts w:ascii="Century Schoolbook" w:hAnsi="Century Schoolbook" w:cs="Calibri"/>
                <w:i w:val="1"/>
                <w:iCs w:val="1"/>
                <w:sz w:val="20"/>
                <w:szCs w:val="20"/>
              </w:rPr>
              <w:t>Subcommittee 2</w:t>
            </w:r>
            <w:r w:rsidRPr="29D2372C" w:rsidR="58A43A4E">
              <w:rPr>
                <w:rFonts w:ascii="Century Schoolbook" w:hAnsi="Century Schoolbook" w:cs="Calibri"/>
                <w:i w:val="1"/>
                <w:iCs w:val="1"/>
                <w:sz w:val="20"/>
                <w:szCs w:val="20"/>
              </w:rPr>
              <w:t xml:space="preserve"> - Judicial Branch</w:t>
            </w:r>
          </w:p>
        </w:tc>
        <w:tc>
          <w:tcPr>
            <w:tcW w:w="1798" w:type="dxa"/>
            <w:tcMar/>
          </w:tcPr>
          <w:p w:rsidRPr="00E55FE8" w:rsidR="00E55FE8" w:rsidP="29D2372C" w:rsidRDefault="00E55FE8" w14:paraId="5A81F48E" w14:textId="16D35CE4">
            <w:pPr>
              <w:rPr>
                <w:rFonts w:ascii="Century Schoolbook" w:hAnsi="Century Schoolbook" w:cs="Calibri"/>
                <w:i w:val="1"/>
                <w:iCs w:val="1"/>
                <w:sz w:val="20"/>
                <w:szCs w:val="20"/>
              </w:rPr>
            </w:pPr>
            <w:r w:rsidRPr="29D2372C" w:rsidR="00E55FE8">
              <w:rPr>
                <w:rFonts w:ascii="Century Schoolbook" w:hAnsi="Century Schoolbook" w:cs="Calibri"/>
                <w:i w:val="1"/>
                <w:iCs w:val="1"/>
                <w:sz w:val="20"/>
                <w:szCs w:val="20"/>
              </w:rPr>
              <w:t>Subcommittee 3</w:t>
            </w:r>
            <w:r w:rsidRPr="29D2372C" w:rsidR="3B5E4B9E">
              <w:rPr>
                <w:rFonts w:ascii="Century Schoolbook" w:hAnsi="Century Schoolbook" w:cs="Calibri"/>
                <w:i w:val="1"/>
                <w:iCs w:val="1"/>
                <w:sz w:val="20"/>
                <w:szCs w:val="20"/>
              </w:rPr>
              <w:t xml:space="preserve"> - Legislative </w:t>
            </w:r>
            <w:r w:rsidRPr="29D2372C" w:rsidR="7C7ADCA4">
              <w:rPr>
                <w:rFonts w:ascii="Century Schoolbook" w:hAnsi="Century Schoolbook" w:cs="Calibri"/>
                <w:i w:val="1"/>
                <w:iCs w:val="1"/>
                <w:sz w:val="20"/>
                <w:szCs w:val="20"/>
              </w:rPr>
              <w:t>Action</w:t>
            </w:r>
          </w:p>
        </w:tc>
        <w:tc>
          <w:tcPr>
            <w:tcW w:w="1798" w:type="dxa"/>
            <w:tcMar/>
          </w:tcPr>
          <w:p w:rsidRPr="00E55FE8" w:rsidR="00E55FE8" w:rsidP="29D2372C" w:rsidRDefault="00E55FE8" w14:paraId="468FDEE7" w14:textId="19F499AD">
            <w:pPr>
              <w:rPr>
                <w:rFonts w:ascii="Century Schoolbook" w:hAnsi="Century Schoolbook" w:cs="Calibri"/>
                <w:i w:val="1"/>
                <w:iCs w:val="1"/>
                <w:sz w:val="20"/>
                <w:szCs w:val="20"/>
              </w:rPr>
            </w:pPr>
            <w:r w:rsidRPr="29D2372C" w:rsidR="00E55FE8">
              <w:rPr>
                <w:rFonts w:ascii="Century Schoolbook" w:hAnsi="Century Schoolbook" w:cs="Calibri"/>
                <w:i w:val="1"/>
                <w:iCs w:val="1"/>
                <w:sz w:val="20"/>
                <w:szCs w:val="20"/>
              </w:rPr>
              <w:t>Subcommittee 4</w:t>
            </w:r>
            <w:r w:rsidRPr="29D2372C" w:rsidR="3A2B891F">
              <w:rPr>
                <w:rFonts w:ascii="Century Schoolbook" w:hAnsi="Century Schoolbook" w:cs="Calibri"/>
                <w:i w:val="1"/>
                <w:iCs w:val="1"/>
                <w:sz w:val="20"/>
                <w:szCs w:val="20"/>
              </w:rPr>
              <w:t xml:space="preserve"> - Local Policy Action</w:t>
            </w:r>
          </w:p>
        </w:tc>
      </w:tr>
      <w:tr w:rsidR="00E55FE8" w:rsidTr="4E6B768C" w14:paraId="1155F69B" w14:textId="77777777">
        <w:tc>
          <w:tcPr>
            <w:tcW w:w="1798" w:type="dxa"/>
            <w:tcMar/>
          </w:tcPr>
          <w:p w:rsidRPr="00E55FE8" w:rsidR="00E55FE8" w:rsidP="29D2372C" w:rsidRDefault="00E55FE8" w14:paraId="444FAB48" w14:textId="77777777">
            <w:pPr>
              <w:rPr>
                <w:rFonts w:ascii="Century Schoolbook" w:hAnsi="Century Schoolbook" w:cs="Calibri"/>
                <w:b w:val="1"/>
                <w:bCs w:val="1"/>
                <w:sz w:val="20"/>
                <w:szCs w:val="20"/>
              </w:rPr>
            </w:pPr>
            <w:r w:rsidRPr="29D2372C" w:rsidR="00E55FE8">
              <w:rPr>
                <w:rFonts w:ascii="Century Schoolbook" w:hAnsi="Century Schoolbook" w:cs="Calibri"/>
                <w:b w:val="1"/>
                <w:bCs w:val="1"/>
                <w:sz w:val="20"/>
                <w:szCs w:val="20"/>
              </w:rPr>
              <w:t>Task Force members</w:t>
            </w:r>
          </w:p>
        </w:tc>
        <w:tc>
          <w:tcPr>
            <w:tcW w:w="1798" w:type="dxa"/>
            <w:tcMar/>
          </w:tcPr>
          <w:p w:rsidRPr="00E55FE8" w:rsidR="00E55FE8" w:rsidP="1D6F5A4F" w:rsidRDefault="00E55FE8" w14:paraId="3F6AC3AC" w14:textId="77777777">
            <w:pPr>
              <w:pStyle w:val="Normal"/>
              <w:ind w:left="0"/>
              <w:rPr>
                <w:rFonts w:ascii="Century Schoolbook" w:hAnsi="Century Schoolbook" w:cs="Calibri"/>
                <w:sz w:val="20"/>
                <w:szCs w:val="20"/>
              </w:rPr>
            </w:pPr>
            <w:proofErr w:type="spellStart"/>
            <w:r w:rsidRPr="1D6F5A4F" w:rsidR="00E55FE8">
              <w:rPr>
                <w:rFonts w:ascii="Century Schoolbook" w:hAnsi="Century Schoolbook" w:cs="Calibri"/>
                <w:sz w:val="20"/>
                <w:szCs w:val="20"/>
              </w:rPr>
              <w:t>Kerwin</w:t>
            </w:r>
            <w:proofErr w:type="spellEnd"/>
            <w:r w:rsidRPr="1D6F5A4F" w:rsidR="00E55FE8">
              <w:rPr>
                <w:rFonts w:ascii="Century Schoolbook" w:hAnsi="Century Schoolbook" w:cs="Calibri"/>
                <w:sz w:val="20"/>
                <w:szCs w:val="20"/>
              </w:rPr>
              <w:t xml:space="preserve"> Pittman</w:t>
            </w:r>
          </w:p>
          <w:p w:rsidRPr="00E55FE8" w:rsidR="00E55FE8" w:rsidP="1D6F5A4F" w:rsidRDefault="00E55FE8" w14:paraId="7DE16124"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 xml:space="preserve">Billy </w:t>
            </w:r>
            <w:proofErr w:type="spellStart"/>
            <w:r w:rsidRPr="1D6F5A4F" w:rsidR="00E55FE8">
              <w:rPr>
                <w:rFonts w:ascii="Century Schoolbook" w:hAnsi="Century Schoolbook" w:cs="Calibri"/>
                <w:sz w:val="20"/>
                <w:szCs w:val="20"/>
              </w:rPr>
              <w:t>Gartin</w:t>
            </w:r>
            <w:proofErr w:type="spellEnd"/>
            <w:r w:rsidRPr="1D6F5A4F" w:rsidR="00E55FE8">
              <w:rPr>
                <w:rFonts w:ascii="Century Schoolbook" w:hAnsi="Century Schoolbook" w:cs="Calibri"/>
                <w:sz w:val="20"/>
                <w:szCs w:val="20"/>
              </w:rPr>
              <w:t xml:space="preserve"> </w:t>
            </w:r>
          </w:p>
        </w:tc>
        <w:tc>
          <w:tcPr>
            <w:tcW w:w="1798" w:type="dxa"/>
            <w:tcMar/>
          </w:tcPr>
          <w:p w:rsidRPr="00E55FE8" w:rsidR="00E55FE8" w:rsidP="1D6F5A4F" w:rsidRDefault="00E55FE8" w14:paraId="4A58A31B" w14:textId="77777777">
            <w:pPr>
              <w:pStyle w:val="Normal"/>
              <w:ind w:left="0"/>
              <w:rPr>
                <w:rFonts w:ascii="Century Schoolbook" w:hAnsi="Century Schoolbook" w:cs="Calibri"/>
                <w:sz w:val="20"/>
                <w:szCs w:val="20"/>
              </w:rPr>
            </w:pPr>
            <w:r w:rsidRPr="29D2372C" w:rsidR="00E55FE8">
              <w:rPr>
                <w:rFonts w:ascii="Century Schoolbook" w:hAnsi="Century Schoolbook" w:cs="Calibri"/>
                <w:sz w:val="20"/>
                <w:szCs w:val="20"/>
              </w:rPr>
              <w:t>Mary Pollard</w:t>
            </w:r>
          </w:p>
          <w:p w:rsidRPr="00E55FE8" w:rsidR="00E55FE8" w:rsidP="1D6F5A4F" w:rsidRDefault="00E55FE8" w14:paraId="4576148E" w14:textId="218BB0A2">
            <w:pPr>
              <w:pStyle w:val="Normal"/>
              <w:ind w:left="0"/>
              <w:rPr>
                <w:rFonts w:ascii="Century Schoolbook" w:hAnsi="Century Schoolbook" w:cs="Calibri"/>
                <w:sz w:val="20"/>
                <w:szCs w:val="20"/>
              </w:rPr>
            </w:pPr>
            <w:r w:rsidRPr="1D6F5A4F" w:rsidR="3DAE250E">
              <w:rPr>
                <w:rFonts w:ascii="Century Schoolbook" w:hAnsi="Century Schoolbook" w:cs="Calibri"/>
                <w:sz w:val="20"/>
                <w:szCs w:val="20"/>
              </w:rPr>
              <w:t>April Dawson</w:t>
            </w:r>
          </w:p>
        </w:tc>
        <w:tc>
          <w:tcPr>
            <w:tcW w:w="1798" w:type="dxa"/>
            <w:tcMar/>
          </w:tcPr>
          <w:p w:rsidRPr="00E55FE8" w:rsidR="00E55FE8" w:rsidP="1D6F5A4F" w:rsidRDefault="00E55FE8" w14:paraId="5DFF6BF1"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Marcia Morey</w:t>
            </w:r>
          </w:p>
          <w:p w:rsidRPr="00E55FE8" w:rsidR="00E55FE8" w:rsidP="1D6F5A4F" w:rsidRDefault="00E55FE8" w14:paraId="2ADCED05"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James E. Clemmons</w:t>
            </w:r>
          </w:p>
          <w:p w:rsidRPr="00E55FE8" w:rsidR="00E55FE8" w:rsidP="1D6F5A4F" w:rsidRDefault="00E55FE8" w14:paraId="787DA4F1"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Talley Wells</w:t>
            </w:r>
          </w:p>
          <w:p w:rsidRPr="00E55FE8" w:rsidR="00E55FE8" w:rsidP="1D6F5A4F" w:rsidRDefault="00E55FE8" w14:paraId="072DA060" w14:textId="77777777">
            <w:pPr>
              <w:pStyle w:val="Normal"/>
              <w:ind w:left="0"/>
              <w:rPr>
                <w:rFonts w:ascii="Century Schoolbook" w:hAnsi="Century Schoolbook" w:cs="Calibri"/>
                <w:sz w:val="20"/>
                <w:szCs w:val="20"/>
              </w:rPr>
            </w:pPr>
            <w:proofErr w:type="spellStart"/>
            <w:r w:rsidRPr="1D6F5A4F" w:rsidR="00E55FE8">
              <w:rPr>
                <w:rFonts w:ascii="Century Schoolbook" w:hAnsi="Century Schoolbook" w:cs="Calibri"/>
                <w:sz w:val="20"/>
                <w:szCs w:val="20"/>
              </w:rPr>
              <w:t>Tarrah</w:t>
            </w:r>
            <w:proofErr w:type="spellEnd"/>
            <w:r w:rsidRPr="1D6F5A4F" w:rsidR="00E55FE8">
              <w:rPr>
                <w:rFonts w:ascii="Century Schoolbook" w:hAnsi="Century Schoolbook" w:cs="Calibri"/>
                <w:sz w:val="20"/>
                <w:szCs w:val="20"/>
              </w:rPr>
              <w:t xml:space="preserve"> Callahan</w:t>
            </w:r>
          </w:p>
        </w:tc>
        <w:tc>
          <w:tcPr>
            <w:tcW w:w="1798" w:type="dxa"/>
            <w:tcMar/>
          </w:tcPr>
          <w:p w:rsidRPr="00E55FE8" w:rsidR="00E55FE8" w:rsidP="1D6F5A4F" w:rsidRDefault="00E55FE8" w14:paraId="7C6E28DC"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Mike Hawkins</w:t>
            </w:r>
          </w:p>
          <w:p w:rsidRPr="00E55FE8" w:rsidR="00E55FE8" w:rsidP="1D6F5A4F" w:rsidRDefault="00E55FE8" w14:paraId="292283A6"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Angelica Wind</w:t>
            </w:r>
          </w:p>
          <w:p w:rsidRPr="00E55FE8" w:rsidR="00E55FE8" w:rsidP="1D6F5A4F" w:rsidRDefault="00E55FE8" w14:paraId="2C21375F" w14:textId="77777777">
            <w:pPr>
              <w:pStyle w:val="Normal"/>
              <w:ind w:left="0"/>
              <w:rPr>
                <w:rFonts w:ascii="Century Schoolbook" w:hAnsi="Century Schoolbook" w:cs="Calibri"/>
                <w:sz w:val="20"/>
                <w:szCs w:val="20"/>
              </w:rPr>
            </w:pPr>
            <w:r w:rsidRPr="1D6F5A4F" w:rsidR="00E55FE8">
              <w:rPr>
                <w:rFonts w:ascii="Century Schoolbook" w:hAnsi="Century Schoolbook" w:cs="Calibri"/>
                <w:sz w:val="20"/>
                <w:szCs w:val="20"/>
              </w:rPr>
              <w:t>Deborah Maxwell</w:t>
            </w:r>
          </w:p>
        </w:tc>
      </w:tr>
      <w:tr w:rsidR="00E55FE8" w:rsidTr="4E6B768C" w14:paraId="6325E2F7" w14:textId="77777777">
        <w:tc>
          <w:tcPr>
            <w:tcW w:w="1798" w:type="dxa"/>
            <w:tcMar/>
          </w:tcPr>
          <w:p w:rsidRPr="00E55FE8" w:rsidR="00E55FE8" w:rsidP="29D2372C" w:rsidRDefault="00E55FE8" w14:paraId="29E2498A" w14:textId="77777777">
            <w:pPr>
              <w:rPr>
                <w:rFonts w:ascii="Century Schoolbook" w:hAnsi="Century Schoolbook" w:cs="Calibri"/>
                <w:b w:val="1"/>
                <w:bCs w:val="1"/>
                <w:sz w:val="20"/>
                <w:szCs w:val="20"/>
              </w:rPr>
            </w:pPr>
            <w:r w:rsidRPr="29D2372C" w:rsidR="00E55FE8">
              <w:rPr>
                <w:rFonts w:ascii="Century Schoolbook" w:hAnsi="Century Schoolbook" w:cs="Calibri"/>
                <w:b w:val="1"/>
                <w:bCs w:val="1"/>
                <w:sz w:val="20"/>
                <w:szCs w:val="20"/>
              </w:rPr>
              <w:t>External members</w:t>
            </w:r>
          </w:p>
        </w:tc>
        <w:tc>
          <w:tcPr>
            <w:tcW w:w="1798" w:type="dxa"/>
            <w:tcMar/>
          </w:tcPr>
          <w:p w:rsidRPr="00E55FE8" w:rsidR="00E55FE8" w:rsidP="1D6F5A4F" w:rsidRDefault="00E55FE8" w14:paraId="20B37F8D" w14:textId="4749C258">
            <w:pPr>
              <w:rPr>
                <w:rFonts w:ascii="Century Schoolbook" w:hAnsi="Century Schoolbook" w:cs="Calibri"/>
                <w:sz w:val="20"/>
                <w:szCs w:val="20"/>
              </w:rPr>
            </w:pPr>
            <w:r w:rsidRPr="1D6F5A4F" w:rsidR="31AF2393">
              <w:rPr>
                <w:rFonts w:ascii="Century Schoolbook" w:hAnsi="Century Schoolbook" w:cs="Calibri"/>
                <w:sz w:val="20"/>
                <w:szCs w:val="20"/>
              </w:rPr>
              <w:t>Duren Banks</w:t>
            </w:r>
          </w:p>
          <w:p w:rsidRPr="00E55FE8" w:rsidR="00E55FE8" w:rsidP="1D6F5A4F" w:rsidRDefault="00E55FE8" w14:paraId="692BF392" w14:textId="15C96D16">
            <w:pPr>
              <w:pStyle w:val="Normal"/>
              <w:rPr>
                <w:rFonts w:ascii="Century Schoolbook" w:hAnsi="Century Schoolbook" w:cs="Calibri"/>
                <w:sz w:val="20"/>
                <w:szCs w:val="20"/>
              </w:rPr>
            </w:pPr>
            <w:r w:rsidRPr="1D6F5A4F" w:rsidR="1805388D">
              <w:rPr>
                <w:rFonts w:ascii="Century Schoolbook" w:hAnsi="Century Schoolbook" w:cs="Calibri"/>
                <w:sz w:val="20"/>
                <w:szCs w:val="20"/>
              </w:rPr>
              <w:t>Carol Burroughs</w:t>
            </w:r>
          </w:p>
        </w:tc>
        <w:tc>
          <w:tcPr>
            <w:tcW w:w="1798" w:type="dxa"/>
            <w:tcMar/>
          </w:tcPr>
          <w:p w:rsidRPr="00E55FE8" w:rsidR="00E55FE8" w:rsidP="1D6F5A4F" w:rsidRDefault="00E55FE8" w14:paraId="727E6A4A" w14:textId="15C09C82">
            <w:pPr>
              <w:pStyle w:val="Normal"/>
              <w:bidi w:val="0"/>
              <w:spacing w:before="0" w:beforeAutospacing="off" w:after="0" w:afterAutospacing="off" w:line="259" w:lineRule="auto"/>
              <w:ind w:left="0" w:right="0"/>
              <w:jc w:val="left"/>
              <w:rPr>
                <w:rFonts w:ascii="Century Schoolbook" w:hAnsi="Century Schoolbook" w:cs="Calibri"/>
                <w:sz w:val="20"/>
                <w:szCs w:val="20"/>
              </w:rPr>
            </w:pPr>
            <w:r w:rsidRPr="1D6F5A4F" w:rsidR="31AF2393">
              <w:rPr>
                <w:rFonts w:ascii="Century Schoolbook" w:hAnsi="Century Schoolbook" w:cs="Calibri"/>
                <w:sz w:val="20"/>
                <w:szCs w:val="20"/>
              </w:rPr>
              <w:t xml:space="preserve">Margaret </w:t>
            </w:r>
            <w:proofErr w:type="spellStart"/>
            <w:r w:rsidRPr="1D6F5A4F" w:rsidR="31AF2393">
              <w:rPr>
                <w:rFonts w:ascii="Century Schoolbook" w:hAnsi="Century Schoolbook" w:cs="Calibri"/>
                <w:sz w:val="20"/>
                <w:szCs w:val="20"/>
              </w:rPr>
              <w:t>Gressens</w:t>
            </w:r>
            <w:proofErr w:type="spellEnd"/>
          </w:p>
          <w:p w:rsidRPr="00E55FE8" w:rsidR="00E55FE8" w:rsidP="1D6F5A4F" w:rsidRDefault="00E55FE8" w14:paraId="2FF43AB0" w14:textId="1E29AABB">
            <w:pPr>
              <w:pStyle w:val="Normal"/>
              <w:bidi w:val="0"/>
              <w:spacing w:before="0" w:beforeAutospacing="off" w:after="0" w:afterAutospacing="off" w:line="259" w:lineRule="auto"/>
              <w:ind w:left="0" w:right="0"/>
              <w:jc w:val="left"/>
              <w:rPr>
                <w:rFonts w:ascii="Century Schoolbook" w:hAnsi="Century Schoolbook" w:cs="Calibri"/>
                <w:sz w:val="20"/>
                <w:szCs w:val="20"/>
              </w:rPr>
            </w:pPr>
            <w:r w:rsidRPr="1D6F5A4F" w:rsidR="4BB2F8AC">
              <w:rPr>
                <w:rFonts w:ascii="Century Schoolbook" w:hAnsi="Century Schoolbook" w:cs="Calibri"/>
                <w:sz w:val="20"/>
                <w:szCs w:val="20"/>
              </w:rPr>
              <w:t xml:space="preserve">Emily </w:t>
            </w:r>
            <w:r w:rsidRPr="1D6F5A4F" w:rsidR="4BB2F8AC">
              <w:rPr>
                <w:rFonts w:ascii="Century Schoolbook" w:hAnsi="Century Schoolbook" w:cs="Calibri"/>
                <w:sz w:val="20"/>
                <w:szCs w:val="20"/>
              </w:rPr>
              <w:t>Mehta</w:t>
            </w:r>
          </w:p>
          <w:p w:rsidRPr="00E55FE8" w:rsidR="00E55FE8" w:rsidP="1D6F5A4F" w:rsidRDefault="00E55FE8" w14:paraId="562C09F8" w14:textId="0FDFB4BE">
            <w:pPr>
              <w:pStyle w:val="Normal"/>
              <w:bidi w:val="0"/>
              <w:spacing w:before="0" w:beforeAutospacing="off" w:after="0" w:afterAutospacing="off" w:line="259" w:lineRule="auto"/>
              <w:ind w:left="0" w:right="0"/>
              <w:jc w:val="left"/>
              <w:rPr>
                <w:rFonts w:ascii="Century Schoolbook" w:hAnsi="Century Schoolbook" w:cs="Calibri"/>
                <w:sz w:val="20"/>
                <w:szCs w:val="20"/>
              </w:rPr>
            </w:pPr>
            <w:r w:rsidRPr="1D6F5A4F" w:rsidR="47B92695">
              <w:rPr>
                <w:rFonts w:ascii="Century Schoolbook" w:hAnsi="Century Schoolbook" w:cs="Calibri"/>
                <w:sz w:val="20"/>
                <w:szCs w:val="20"/>
              </w:rPr>
              <w:t>Michelle Hall</w:t>
            </w:r>
          </w:p>
        </w:tc>
        <w:tc>
          <w:tcPr>
            <w:tcW w:w="1798" w:type="dxa"/>
            <w:tcMar/>
          </w:tcPr>
          <w:p w:rsidRPr="00E55FE8" w:rsidR="00E55FE8" w:rsidP="1D6F5A4F" w:rsidRDefault="00E55FE8" w14:paraId="65AAB30E" w14:textId="5836E620">
            <w:pPr>
              <w:rPr>
                <w:rFonts w:ascii="Century Schoolbook" w:hAnsi="Century Schoolbook" w:cs="Calibri"/>
                <w:sz w:val="20"/>
                <w:szCs w:val="20"/>
              </w:rPr>
            </w:pPr>
            <w:r w:rsidRPr="1D6F5A4F" w:rsidR="31AF2393">
              <w:rPr>
                <w:rFonts w:ascii="Century Schoolbook" w:hAnsi="Century Schoolbook" w:cs="Calibri"/>
                <w:sz w:val="20"/>
                <w:szCs w:val="20"/>
              </w:rPr>
              <w:t xml:space="preserve">Ben </w:t>
            </w:r>
            <w:proofErr w:type="spellStart"/>
            <w:r w:rsidRPr="1D6F5A4F" w:rsidR="31AF2393">
              <w:rPr>
                <w:rFonts w:ascii="Century Schoolbook" w:hAnsi="Century Schoolbook" w:cs="Calibri"/>
                <w:sz w:val="20"/>
                <w:szCs w:val="20"/>
              </w:rPr>
              <w:t>Finholt</w:t>
            </w:r>
            <w:proofErr w:type="spellEnd"/>
          </w:p>
          <w:p w:rsidRPr="00E55FE8" w:rsidR="00E55FE8" w:rsidP="547989AF" w:rsidRDefault="00E55FE8" w14:paraId="0D70F825" w14:textId="32CCFDCC">
            <w:pPr>
              <w:pStyle w:val="Normal"/>
              <w:bidi w:val="0"/>
              <w:spacing w:before="0" w:beforeAutospacing="off" w:after="0" w:afterAutospacing="off" w:line="259" w:lineRule="auto"/>
              <w:ind w:left="0" w:right="0"/>
              <w:jc w:val="left"/>
              <w:rPr>
                <w:rFonts w:ascii="Century Schoolbook" w:hAnsi="Century Schoolbook" w:cs="Calibri"/>
                <w:sz w:val="20"/>
                <w:szCs w:val="20"/>
              </w:rPr>
            </w:pPr>
            <w:r w:rsidRPr="547989AF" w:rsidR="12A7C366">
              <w:rPr>
                <w:rFonts w:ascii="Century Schoolbook" w:hAnsi="Century Schoolbook" w:cs="Calibri"/>
                <w:sz w:val="20"/>
                <w:szCs w:val="20"/>
              </w:rPr>
              <w:t>Will Crozier</w:t>
            </w:r>
          </w:p>
          <w:p w:rsidRPr="00E55FE8" w:rsidR="00E55FE8" w:rsidP="1D6F5A4F" w:rsidRDefault="00E55FE8" w14:paraId="72875871" w14:textId="238789F2">
            <w:pPr>
              <w:pStyle w:val="Normal"/>
              <w:bidi w:val="0"/>
              <w:spacing w:before="0" w:beforeAutospacing="off" w:after="0" w:afterAutospacing="off" w:line="259" w:lineRule="auto"/>
              <w:ind w:left="0" w:right="0"/>
              <w:jc w:val="left"/>
              <w:rPr>
                <w:rFonts w:ascii="Century Schoolbook" w:hAnsi="Century Schoolbook" w:cs="Calibri"/>
                <w:sz w:val="20"/>
                <w:szCs w:val="20"/>
              </w:rPr>
            </w:pPr>
            <w:r w:rsidRPr="547989AF" w:rsidR="17A85A93">
              <w:rPr>
                <w:rFonts w:ascii="Century Schoolbook" w:hAnsi="Century Schoolbook" w:cs="Calibri"/>
                <w:sz w:val="20"/>
                <w:szCs w:val="20"/>
              </w:rPr>
              <w:t>Emily Coward</w:t>
            </w:r>
          </w:p>
        </w:tc>
        <w:tc>
          <w:tcPr>
            <w:tcW w:w="1798" w:type="dxa"/>
            <w:tcMar/>
          </w:tcPr>
          <w:p w:rsidRPr="00E55FE8" w:rsidR="00E55FE8" w:rsidP="1D6F5A4F" w:rsidRDefault="00E55FE8" w14:paraId="7C72FC25" w14:textId="39C5E14D">
            <w:pPr>
              <w:rPr>
                <w:rFonts w:ascii="Century Schoolbook" w:hAnsi="Century Schoolbook" w:cs="Calibri"/>
                <w:sz w:val="20"/>
                <w:szCs w:val="20"/>
              </w:rPr>
            </w:pPr>
            <w:r w:rsidRPr="1D6F5A4F" w:rsidR="31AF2393">
              <w:rPr>
                <w:rFonts w:ascii="Century Schoolbook" w:hAnsi="Century Schoolbook" w:cs="Calibri"/>
                <w:sz w:val="20"/>
                <w:szCs w:val="20"/>
              </w:rPr>
              <w:t>Frank Baumgartner</w:t>
            </w:r>
          </w:p>
          <w:p w:rsidRPr="00E55FE8" w:rsidR="00E55FE8" w:rsidP="1D6F5A4F" w:rsidRDefault="00E55FE8" w14:paraId="4D58CFBA" w14:textId="62CA3374">
            <w:pPr>
              <w:pStyle w:val="Normal"/>
              <w:rPr>
                <w:rFonts w:ascii="Century Schoolbook" w:hAnsi="Century Schoolbook" w:cs="Calibri"/>
                <w:sz w:val="20"/>
                <w:szCs w:val="20"/>
              </w:rPr>
            </w:pPr>
            <w:r w:rsidRPr="1D6F5A4F" w:rsidR="03B4433D">
              <w:rPr>
                <w:rFonts w:ascii="Century Schoolbook" w:hAnsi="Century Schoolbook" w:cs="Calibri"/>
                <w:sz w:val="20"/>
                <w:szCs w:val="20"/>
              </w:rPr>
              <w:t>Tim Parker</w:t>
            </w:r>
          </w:p>
        </w:tc>
      </w:tr>
      <w:tr w:rsidR="4E6B768C" w:rsidTr="4E6B768C" w14:paraId="76A08D9E">
        <w:tc>
          <w:tcPr>
            <w:tcW w:w="1798" w:type="dxa"/>
            <w:tcMar/>
          </w:tcPr>
          <w:p w:rsidR="5771B44C" w:rsidP="4E6B768C" w:rsidRDefault="5771B44C" w14:paraId="79CDA57F" w14:textId="2BA7F934">
            <w:pPr>
              <w:pStyle w:val="Normal"/>
              <w:rPr>
                <w:rFonts w:ascii="Century Schoolbook" w:hAnsi="Century Schoolbook" w:cs="Calibri"/>
                <w:b w:val="1"/>
                <w:bCs w:val="1"/>
                <w:sz w:val="20"/>
                <w:szCs w:val="20"/>
              </w:rPr>
            </w:pPr>
            <w:r w:rsidRPr="4E6B768C" w:rsidR="5771B44C">
              <w:rPr>
                <w:rFonts w:ascii="Century Schoolbook" w:hAnsi="Century Schoolbook" w:cs="Calibri"/>
                <w:b w:val="1"/>
                <w:bCs w:val="1"/>
                <w:sz w:val="20"/>
                <w:szCs w:val="20"/>
              </w:rPr>
              <w:t>Staff Lead</w:t>
            </w:r>
          </w:p>
        </w:tc>
        <w:tc>
          <w:tcPr>
            <w:tcW w:w="1798" w:type="dxa"/>
            <w:tcMar/>
          </w:tcPr>
          <w:p w:rsidR="5771B44C" w:rsidP="4E6B768C" w:rsidRDefault="5771B44C" w14:paraId="3D937FC5" w14:textId="63170E6C">
            <w:pPr>
              <w:pStyle w:val="Normal"/>
              <w:rPr>
                <w:rFonts w:ascii="Century Schoolbook" w:hAnsi="Century Schoolbook" w:cs="Calibri"/>
                <w:b w:val="0"/>
                <w:bCs w:val="0"/>
                <w:sz w:val="20"/>
                <w:szCs w:val="20"/>
              </w:rPr>
            </w:pPr>
            <w:r w:rsidRPr="4E6B768C" w:rsidR="5771B44C">
              <w:rPr>
                <w:rFonts w:ascii="Century Schoolbook" w:hAnsi="Century Schoolbook" w:cs="Calibri"/>
                <w:b w:val="0"/>
                <w:bCs w:val="0"/>
                <w:sz w:val="20"/>
                <w:szCs w:val="20"/>
              </w:rPr>
              <w:t xml:space="preserve">Ellen </w:t>
            </w:r>
            <w:proofErr w:type="spellStart"/>
            <w:r w:rsidRPr="4E6B768C" w:rsidR="5771B44C">
              <w:rPr>
                <w:rFonts w:ascii="Century Schoolbook" w:hAnsi="Century Schoolbook" w:cs="Calibri"/>
                <w:b w:val="0"/>
                <w:bCs w:val="0"/>
                <w:sz w:val="20"/>
                <w:szCs w:val="20"/>
              </w:rPr>
              <w:t>Spolar</w:t>
            </w:r>
            <w:proofErr w:type="spellEnd"/>
          </w:p>
        </w:tc>
        <w:tc>
          <w:tcPr>
            <w:tcW w:w="1798" w:type="dxa"/>
            <w:tcMar/>
          </w:tcPr>
          <w:p w:rsidR="5771B44C" w:rsidP="4E6B768C" w:rsidRDefault="5771B44C" w14:paraId="3DF8B40C" w14:textId="30070472">
            <w:pPr>
              <w:pStyle w:val="Normal"/>
              <w:spacing w:line="259" w:lineRule="auto"/>
              <w:jc w:val="left"/>
              <w:rPr>
                <w:rFonts w:ascii="Century Schoolbook" w:hAnsi="Century Schoolbook" w:cs="Calibri"/>
                <w:sz w:val="20"/>
                <w:szCs w:val="20"/>
              </w:rPr>
            </w:pPr>
            <w:r w:rsidRPr="4E6B768C" w:rsidR="5771B44C">
              <w:rPr>
                <w:rFonts w:ascii="Century Schoolbook" w:hAnsi="Century Schoolbook" w:cs="Calibri"/>
                <w:sz w:val="20"/>
                <w:szCs w:val="20"/>
              </w:rPr>
              <w:t>Mercedes Restucha-Klem</w:t>
            </w:r>
          </w:p>
        </w:tc>
        <w:tc>
          <w:tcPr>
            <w:tcW w:w="1798" w:type="dxa"/>
            <w:tcMar/>
          </w:tcPr>
          <w:p w:rsidR="5771B44C" w:rsidP="4E6B768C" w:rsidRDefault="5771B44C" w14:paraId="675F5E84" w14:textId="3AB935AB">
            <w:pPr>
              <w:pStyle w:val="Normal"/>
              <w:spacing w:line="259" w:lineRule="auto"/>
              <w:jc w:val="left"/>
              <w:rPr>
                <w:rFonts w:ascii="Century Schoolbook" w:hAnsi="Century Schoolbook" w:cs="Calibri"/>
                <w:sz w:val="20"/>
                <w:szCs w:val="20"/>
              </w:rPr>
            </w:pPr>
            <w:r w:rsidRPr="4E6B768C" w:rsidR="5771B44C">
              <w:rPr>
                <w:rFonts w:ascii="Century Schoolbook" w:hAnsi="Century Schoolbook" w:cs="Calibri"/>
                <w:sz w:val="20"/>
                <w:szCs w:val="20"/>
              </w:rPr>
              <w:t xml:space="preserve">Mercedes </w:t>
            </w:r>
            <w:r w:rsidRPr="4E6B768C" w:rsidR="5771B44C">
              <w:rPr>
                <w:rFonts w:ascii="Century Schoolbook" w:hAnsi="Century Schoolbook" w:cs="Calibri"/>
                <w:sz w:val="20"/>
                <w:szCs w:val="20"/>
              </w:rPr>
              <w:t>Restucha</w:t>
            </w:r>
            <w:r w:rsidRPr="4E6B768C" w:rsidR="5771B44C">
              <w:rPr>
                <w:rFonts w:ascii="Century Schoolbook" w:hAnsi="Century Schoolbook" w:cs="Calibri"/>
                <w:sz w:val="20"/>
                <w:szCs w:val="20"/>
              </w:rPr>
              <w:t>-Klem</w:t>
            </w:r>
          </w:p>
        </w:tc>
        <w:tc>
          <w:tcPr>
            <w:tcW w:w="1798" w:type="dxa"/>
            <w:tcMar/>
          </w:tcPr>
          <w:p w:rsidR="5771B44C" w:rsidP="4E6B768C" w:rsidRDefault="5771B44C" w14:paraId="0216BD6A" w14:textId="169BD521">
            <w:pPr>
              <w:pStyle w:val="Normal"/>
              <w:rPr>
                <w:rFonts w:ascii="Century Schoolbook" w:hAnsi="Century Schoolbook" w:cs="Calibri"/>
                <w:b w:val="0"/>
                <w:bCs w:val="0"/>
                <w:sz w:val="20"/>
                <w:szCs w:val="20"/>
              </w:rPr>
            </w:pPr>
            <w:r w:rsidRPr="4E6B768C" w:rsidR="5771B44C">
              <w:rPr>
                <w:rFonts w:ascii="Century Schoolbook" w:hAnsi="Century Schoolbook" w:cs="Calibri"/>
                <w:b w:val="0"/>
                <w:bCs w:val="0"/>
                <w:sz w:val="20"/>
                <w:szCs w:val="20"/>
              </w:rPr>
              <w:t xml:space="preserve">Ellen </w:t>
            </w:r>
            <w:r w:rsidRPr="4E6B768C" w:rsidR="5771B44C">
              <w:rPr>
                <w:rFonts w:ascii="Century Schoolbook" w:hAnsi="Century Schoolbook" w:cs="Calibri"/>
                <w:b w:val="0"/>
                <w:bCs w:val="0"/>
                <w:sz w:val="20"/>
                <w:szCs w:val="20"/>
              </w:rPr>
              <w:t>Spolar</w:t>
            </w:r>
          </w:p>
        </w:tc>
      </w:tr>
    </w:tbl>
    <w:p w:rsidRPr="00E55FE8" w:rsidR="00E55FE8" w:rsidP="00E55FE8" w:rsidRDefault="00E55FE8" w14:paraId="3F811A1D" w14:textId="77777777">
      <w:pPr>
        <w:rPr>
          <w:rFonts w:ascii="Century Schoolbook" w:hAnsi="Century Schoolbook"/>
        </w:rPr>
      </w:pPr>
    </w:p>
    <w:p w:rsidRPr="00584FCF" w:rsidR="00584FCF" w:rsidP="00584FCF" w:rsidRDefault="00E66368" w14:paraId="56D39217" w14:textId="77777777">
      <w:pPr>
        <w:pStyle w:val="ListParagraph"/>
        <w:numPr>
          <w:ilvl w:val="0"/>
          <w:numId w:val="1"/>
        </w:numPr>
        <w:rPr>
          <w:rFonts w:ascii="Century Schoolbook" w:hAnsi="Century Schoolbook"/>
        </w:rPr>
      </w:pPr>
      <w:r w:rsidRPr="547989AF" w:rsidR="00E66368">
        <w:rPr>
          <w:rFonts w:ascii="Century Schoolbook" w:hAnsi="Century Schoolbook"/>
        </w:rPr>
        <w:t xml:space="preserve">Review of </w:t>
      </w:r>
      <w:r w:rsidRPr="547989AF" w:rsidR="00E66368">
        <w:rPr>
          <w:rFonts w:ascii="Century Schoolbook" w:hAnsi="Century Schoolbook"/>
        </w:rPr>
        <w:t>Referred Recommendations</w:t>
      </w:r>
      <w:r w:rsidRPr="547989AF" w:rsidR="00FA1E2B">
        <w:rPr>
          <w:rFonts w:ascii="Century Schoolbook" w:hAnsi="Century Schoolbook"/>
        </w:rPr>
        <w:t xml:space="preserve"> </w:t>
      </w:r>
      <w:r w:rsidRPr="547989AF" w:rsidR="00FA1E2B">
        <w:rPr>
          <w:rFonts w:ascii="Century Schoolbook" w:hAnsi="Century Schoolbook"/>
          <w:i w:val="1"/>
          <w:iCs w:val="1"/>
        </w:rPr>
        <w:t>(</w:t>
      </w:r>
      <w:r w:rsidRPr="547989AF" w:rsidR="00FA1E2B">
        <w:rPr>
          <w:rFonts w:ascii="Century Schoolbook" w:hAnsi="Century Schoolbook"/>
          <w:i w:val="1"/>
          <w:iCs w:val="1"/>
        </w:rPr>
        <w:t xml:space="preserve">Ellen </w:t>
      </w:r>
      <w:proofErr w:type="spellStart"/>
      <w:r w:rsidRPr="547989AF" w:rsidR="00FA1E2B">
        <w:rPr>
          <w:rFonts w:ascii="Century Schoolbook" w:hAnsi="Century Schoolbook"/>
          <w:i w:val="1"/>
          <w:iCs w:val="1"/>
        </w:rPr>
        <w:t>Spolar</w:t>
      </w:r>
      <w:proofErr w:type="spellEnd"/>
      <w:r w:rsidRPr="547989AF" w:rsidR="00FA1E2B">
        <w:rPr>
          <w:rFonts w:ascii="Century Schoolbook" w:hAnsi="Century Schoolbook"/>
          <w:i w:val="1"/>
          <w:iCs w:val="1"/>
        </w:rPr>
        <w:t>)</w:t>
      </w:r>
    </w:p>
    <w:p w:rsidR="35E0ADF7" w:rsidP="547989AF" w:rsidRDefault="35E0ADF7" w14:paraId="720B2F93" w14:textId="1B431D2F">
      <w:pPr>
        <w:pStyle w:val="Normal"/>
        <w:ind w:left="720"/>
        <w:rPr>
          <w:rFonts w:ascii="Century Schoolbook" w:hAnsi="Century Schoolbook"/>
          <w:i w:val="1"/>
          <w:iCs w:val="1"/>
        </w:rPr>
      </w:pPr>
      <w:r w:rsidRPr="547989AF" w:rsidR="35E0ADF7">
        <w:rPr>
          <w:rFonts w:ascii="Century Schoolbook" w:hAnsi="Century Schoolbook"/>
          <w:i w:val="1"/>
          <w:iCs w:val="1"/>
        </w:rPr>
        <w:t>Expectations for Next Meeting:</w:t>
      </w:r>
    </w:p>
    <w:p w:rsidR="0EACC864" w:rsidP="547989AF" w:rsidRDefault="0EACC864" w14:paraId="50DD1F7E" w14:textId="5983FE52">
      <w:pPr>
        <w:pStyle w:val="ListParagraph"/>
        <w:numPr>
          <w:ilvl w:val="1"/>
          <w:numId w:val="23"/>
        </w:numPr>
        <w:rPr>
          <w:rFonts w:ascii="Century Schoolbook" w:hAnsi="Century Schoolbook" w:eastAsia="Century Schoolbook" w:cs="Century Schoolbook" w:asciiTheme="minorAscii" w:hAnsiTheme="minorAscii" w:eastAsiaTheme="minorAscii" w:cstheme="minorAscii"/>
          <w:b w:val="1"/>
          <w:bCs w:val="1"/>
          <w:i w:val="1"/>
          <w:iCs w:val="1"/>
          <w:sz w:val="22"/>
          <w:szCs w:val="22"/>
        </w:rPr>
      </w:pPr>
      <w:r w:rsidRPr="547989AF" w:rsidR="0EACC864">
        <w:rPr>
          <w:rFonts w:ascii="Century Schoolbook" w:hAnsi="Century Schoolbook"/>
          <w:b w:val="1"/>
          <w:bCs w:val="1"/>
          <w:i w:val="1"/>
          <w:iCs w:val="1"/>
        </w:rPr>
        <w:t>Current Data Collection</w:t>
      </w:r>
    </w:p>
    <w:p w:rsidR="35E0ADF7" w:rsidP="547989AF" w:rsidRDefault="35E0ADF7" w14:paraId="331B729A" w14:textId="16A3A847">
      <w:pPr>
        <w:pStyle w:val="Normal"/>
        <w:bidi w:val="0"/>
        <w:spacing w:before="0" w:beforeAutospacing="off" w:after="0" w:afterAutospacing="off" w:line="259" w:lineRule="auto"/>
        <w:ind w:left="1440" w:right="0"/>
        <w:jc w:val="left"/>
        <w:rPr>
          <w:rFonts w:ascii="Century Schoolbook" w:hAnsi="Century Schoolbook"/>
          <w:i w:val="1"/>
          <w:iCs w:val="1"/>
        </w:rPr>
      </w:pPr>
      <w:r w:rsidRPr="547989AF" w:rsidR="35E0ADF7">
        <w:rPr>
          <w:rFonts w:ascii="Century Schoolbook" w:hAnsi="Century Schoolbook"/>
          <w:i w:val="1"/>
          <w:iCs w:val="1"/>
        </w:rPr>
        <w:t>What d</w:t>
      </w:r>
      <w:r w:rsidRPr="547989AF" w:rsidR="1C505622">
        <w:rPr>
          <w:rFonts w:ascii="Century Schoolbook" w:hAnsi="Century Schoolbook"/>
          <w:i w:val="1"/>
          <w:iCs w:val="1"/>
        </w:rPr>
        <w:t xml:space="preserve">ata do </w:t>
      </w:r>
      <w:r w:rsidRPr="547989AF" w:rsidR="35E0ADF7">
        <w:rPr>
          <w:rFonts w:ascii="Century Schoolbook" w:hAnsi="Century Schoolbook"/>
          <w:i w:val="1"/>
          <w:iCs w:val="1"/>
        </w:rPr>
        <w:t>we currently collect in NC statewide</w:t>
      </w:r>
      <w:r w:rsidRPr="547989AF" w:rsidR="7DA447C3">
        <w:rPr>
          <w:rFonts w:ascii="Century Schoolbook" w:hAnsi="Century Schoolbook"/>
          <w:i w:val="1"/>
          <w:iCs w:val="1"/>
        </w:rPr>
        <w:t xml:space="preserve"> related to this recommendation</w:t>
      </w:r>
      <w:r w:rsidRPr="547989AF" w:rsidR="35E0ADF7">
        <w:rPr>
          <w:rFonts w:ascii="Century Schoolbook" w:hAnsi="Century Schoolbook"/>
          <w:i w:val="1"/>
          <w:iCs w:val="1"/>
        </w:rPr>
        <w:t>?</w:t>
      </w:r>
      <w:r w:rsidRPr="547989AF" w:rsidR="4A257EF0">
        <w:rPr>
          <w:rFonts w:ascii="Century Schoolbook" w:hAnsi="Century Schoolbook"/>
          <w:i w:val="1"/>
          <w:iCs w:val="1"/>
        </w:rPr>
        <w:t xml:space="preserve"> </w:t>
      </w:r>
      <w:r w:rsidRPr="547989AF" w:rsidR="35E0ADF7">
        <w:rPr>
          <w:rFonts w:ascii="Century Schoolbook" w:hAnsi="Century Schoolbook"/>
          <w:i w:val="1"/>
          <w:iCs w:val="1"/>
        </w:rPr>
        <w:t>What do certain localities collect?</w:t>
      </w:r>
      <w:r w:rsidRPr="547989AF" w:rsidR="448D73C9">
        <w:rPr>
          <w:rFonts w:ascii="Century Schoolbook" w:hAnsi="Century Schoolbook"/>
          <w:i w:val="1"/>
          <w:iCs w:val="1"/>
        </w:rPr>
        <w:t xml:space="preserve"> Who are they?</w:t>
      </w:r>
    </w:p>
    <w:p w:rsidR="547989AF" w:rsidP="547989AF" w:rsidRDefault="547989AF" w14:paraId="3B264D32" w14:textId="1C26420A">
      <w:pPr>
        <w:pStyle w:val="Normal"/>
        <w:bidi w:val="0"/>
        <w:spacing w:before="0" w:beforeAutospacing="off" w:after="0" w:afterAutospacing="off" w:line="259" w:lineRule="auto"/>
        <w:ind w:left="1440" w:right="0"/>
        <w:jc w:val="left"/>
        <w:rPr>
          <w:rFonts w:ascii="Century Schoolbook" w:hAnsi="Century Schoolbook"/>
          <w:i w:val="1"/>
          <w:iCs w:val="1"/>
        </w:rPr>
      </w:pPr>
    </w:p>
    <w:p w:rsidR="310262CC" w:rsidP="547989AF" w:rsidRDefault="310262CC" w14:paraId="7558893A" w14:textId="011172A7">
      <w:pPr>
        <w:pStyle w:val="ListParagraph"/>
        <w:numPr>
          <w:ilvl w:val="1"/>
          <w:numId w:val="23"/>
        </w:numPr>
        <w:rPr>
          <w:rFonts w:ascii="Century Schoolbook" w:hAnsi="Century Schoolbook" w:eastAsia="Century Schoolbook" w:cs="Century Schoolbook" w:asciiTheme="minorAscii" w:hAnsiTheme="minorAscii" w:eastAsiaTheme="minorAscii" w:cstheme="minorAscii"/>
          <w:b w:val="1"/>
          <w:bCs w:val="1"/>
          <w:i w:val="1"/>
          <w:iCs w:val="1"/>
          <w:sz w:val="22"/>
          <w:szCs w:val="22"/>
        </w:rPr>
      </w:pPr>
      <w:r w:rsidRPr="547989AF" w:rsidR="310262CC">
        <w:rPr>
          <w:rFonts w:ascii="Century Schoolbook" w:hAnsi="Century Schoolbook"/>
          <w:b w:val="1"/>
          <w:bCs w:val="1"/>
          <w:i w:val="1"/>
          <w:iCs w:val="1"/>
        </w:rPr>
        <w:t>Examples of Programs or Studies</w:t>
      </w:r>
    </w:p>
    <w:p w:rsidR="49BCD737" w:rsidP="547989AF" w:rsidRDefault="49BCD737" w14:paraId="5E185E6D" w14:textId="55DA2B61">
      <w:pPr>
        <w:pStyle w:val="Normal"/>
        <w:bidi w:val="0"/>
        <w:spacing w:before="0" w:beforeAutospacing="off" w:after="160" w:afterAutospacing="off" w:line="259" w:lineRule="auto"/>
        <w:ind w:left="1440" w:right="0"/>
        <w:jc w:val="left"/>
        <w:rPr>
          <w:rFonts w:ascii="Century Schoolbook" w:hAnsi="Century Schoolbook"/>
          <w:i w:val="1"/>
          <w:iCs w:val="1"/>
        </w:rPr>
      </w:pPr>
      <w:r w:rsidRPr="547989AF" w:rsidR="49BCD737">
        <w:rPr>
          <w:rFonts w:ascii="Century Schoolbook" w:hAnsi="Century Schoolbook"/>
          <w:i w:val="1"/>
          <w:iCs w:val="1"/>
        </w:rPr>
        <w:t xml:space="preserve">Are there programs in NC or across the country that we would like to replicate with regards to data collection and reporting? What platforms do they use? </w:t>
      </w:r>
      <w:r w:rsidRPr="547989AF" w:rsidR="5F000AB9">
        <w:rPr>
          <w:rFonts w:ascii="Century Schoolbook" w:hAnsi="Century Schoolbook"/>
          <w:i w:val="1"/>
          <w:iCs w:val="1"/>
        </w:rPr>
        <w:t>How are they using the data to inform their concrete actions?</w:t>
      </w:r>
    </w:p>
    <w:p w:rsidR="5F000AB9" w:rsidP="547989AF" w:rsidRDefault="5F000AB9" w14:paraId="688D36EB" w14:textId="3731E1A6">
      <w:pPr>
        <w:pStyle w:val="ListParagraph"/>
        <w:numPr>
          <w:ilvl w:val="1"/>
          <w:numId w:val="23"/>
        </w:numPr>
        <w:rPr>
          <w:rFonts w:ascii="Century Schoolbook" w:hAnsi="Century Schoolbook" w:eastAsia="Century Schoolbook" w:cs="Century Schoolbook" w:asciiTheme="minorAscii" w:hAnsiTheme="minorAscii" w:eastAsiaTheme="minorAscii" w:cstheme="minorAscii"/>
          <w:b w:val="1"/>
          <w:bCs w:val="1"/>
          <w:i w:val="1"/>
          <w:iCs w:val="1"/>
          <w:sz w:val="22"/>
          <w:szCs w:val="22"/>
        </w:rPr>
      </w:pPr>
      <w:r w:rsidRPr="547989AF" w:rsidR="5F000AB9">
        <w:rPr>
          <w:rFonts w:ascii="Century Schoolbook" w:hAnsi="Century Schoolbook"/>
          <w:b w:val="1"/>
          <w:bCs w:val="1"/>
          <w:i w:val="1"/>
          <w:iCs w:val="1"/>
        </w:rPr>
        <w:t>Desired Data Collection</w:t>
      </w:r>
    </w:p>
    <w:p w:rsidR="5F000AB9" w:rsidP="547989AF" w:rsidRDefault="5F000AB9" w14:paraId="5791C432" w14:textId="23BB4A25">
      <w:pPr>
        <w:pStyle w:val="Normal"/>
        <w:bidi w:val="0"/>
        <w:spacing w:before="0" w:beforeAutospacing="off" w:after="160" w:afterAutospacing="off" w:line="259" w:lineRule="auto"/>
        <w:ind w:left="1440" w:right="0"/>
        <w:jc w:val="left"/>
        <w:rPr>
          <w:rFonts w:ascii="Century Schoolbook" w:hAnsi="Century Schoolbook"/>
          <w:i w:val="1"/>
          <w:iCs w:val="1"/>
        </w:rPr>
      </w:pPr>
      <w:r w:rsidRPr="547989AF" w:rsidR="5F000AB9">
        <w:rPr>
          <w:rFonts w:ascii="Century Schoolbook" w:hAnsi="Century Schoolbook"/>
          <w:i w:val="1"/>
          <w:iCs w:val="1"/>
        </w:rPr>
        <w:t>If yes, are there any missing pieces to that data? Are they entities adequately capturing race and ethnicity data? If no data is being collected at all, what is a rough outline of our desired data points?</w:t>
      </w:r>
    </w:p>
    <w:p w:rsidR="5F000AB9" w:rsidP="547989AF" w:rsidRDefault="5F000AB9" w14:paraId="057EEC3F" w14:textId="00A4C877">
      <w:pPr>
        <w:pStyle w:val="ListParagraph"/>
        <w:numPr>
          <w:ilvl w:val="1"/>
          <w:numId w:val="23"/>
        </w:numPr>
        <w:bidi w:val="0"/>
        <w:spacing w:before="0" w:beforeAutospacing="off" w:after="160" w:afterAutospacing="off" w:line="259" w:lineRule="auto"/>
        <w:ind w:right="0"/>
        <w:jc w:val="left"/>
        <w:rPr>
          <w:rFonts w:ascii="Century Schoolbook" w:hAnsi="Century Schoolbook" w:eastAsia="Century Schoolbook" w:cs="Century Schoolbook" w:asciiTheme="minorAscii" w:hAnsiTheme="minorAscii" w:eastAsiaTheme="minorAscii" w:cstheme="minorAscii"/>
          <w:b w:val="1"/>
          <w:bCs w:val="1"/>
          <w:i w:val="1"/>
          <w:iCs w:val="1"/>
          <w:sz w:val="22"/>
          <w:szCs w:val="22"/>
        </w:rPr>
      </w:pPr>
      <w:r w:rsidRPr="547989AF" w:rsidR="5F000AB9">
        <w:rPr>
          <w:rFonts w:ascii="Century Schoolbook" w:hAnsi="Century Schoolbook"/>
          <w:b w:val="1"/>
          <w:bCs w:val="1"/>
          <w:i w:val="1"/>
          <w:iCs w:val="1"/>
        </w:rPr>
        <w:t>Data</w:t>
      </w:r>
      <w:r w:rsidRPr="547989AF" w:rsidR="190D5635">
        <w:rPr>
          <w:rFonts w:ascii="Century Schoolbook" w:hAnsi="Century Schoolbook"/>
          <w:b w:val="1"/>
          <w:bCs w:val="1"/>
          <w:i w:val="1"/>
          <w:iCs w:val="1"/>
        </w:rPr>
        <w:t xml:space="preserve"> Access</w:t>
      </w:r>
    </w:p>
    <w:p w:rsidR="5F000AB9" w:rsidP="547989AF" w:rsidRDefault="5F000AB9" w14:paraId="73BBBDE5" w14:textId="2D0FAAAB">
      <w:pPr>
        <w:pStyle w:val="Normal"/>
        <w:bidi w:val="0"/>
        <w:spacing w:before="0" w:beforeAutospacing="off" w:after="160" w:afterAutospacing="off" w:line="259" w:lineRule="auto"/>
        <w:ind w:left="1440" w:right="0"/>
        <w:jc w:val="left"/>
        <w:rPr>
          <w:rFonts w:ascii="Century Schoolbook" w:hAnsi="Century Schoolbook"/>
          <w:i w:val="1"/>
          <w:iCs w:val="1"/>
        </w:rPr>
      </w:pPr>
      <w:r w:rsidRPr="547989AF" w:rsidR="5F000AB9">
        <w:rPr>
          <w:rFonts w:ascii="Century Schoolbook" w:hAnsi="Century Schoolbook"/>
          <w:i w:val="1"/>
          <w:iCs w:val="1"/>
        </w:rPr>
        <w:t>Is data being collected in internally that we would like the public or researchers to have access to?</w:t>
      </w:r>
    </w:p>
    <w:p w:rsidR="547989AF" w:rsidP="547989AF" w:rsidRDefault="547989AF" w14:paraId="7F97C345" w14:textId="270B0A51">
      <w:pPr>
        <w:pStyle w:val="Normal"/>
        <w:ind w:left="720"/>
        <w:rPr>
          <w:rFonts w:ascii="Century Schoolbook" w:hAnsi="Century Schoolbook"/>
          <w:i w:val="1"/>
          <w:iCs w:val="1"/>
        </w:rPr>
      </w:pPr>
    </w:p>
    <w:p w:rsidRPr="0047646C" w:rsidR="00584FCF" w:rsidP="530E0056" w:rsidRDefault="00584FCF" w14:paraId="0D98681B" w14:textId="7355B0C6">
      <w:pPr>
        <w:pStyle w:val="paragraph"/>
        <w:shd w:val="clear" w:color="auto" w:fill="FFFFFF" w:themeFill="background1"/>
        <w:spacing w:before="0" w:beforeAutospacing="off" w:after="0" w:afterAutospacing="off"/>
        <w:textAlignment w:val="baseline"/>
        <w:rPr>
          <w:rStyle w:val="eop"/>
          <w:rFonts w:ascii="Century Schoolbook" w:hAnsi="Century Schoolbook"/>
          <w:sz w:val="22"/>
          <w:szCs w:val="22"/>
          <w:u w:val="single"/>
        </w:rPr>
      </w:pPr>
      <w:r w:rsidRPr="530E0056" w:rsidR="00584FCF">
        <w:rPr>
          <w:rStyle w:val="eop"/>
          <w:rFonts w:ascii="Century Schoolbook" w:hAnsi="Century Schoolbook"/>
          <w:sz w:val="22"/>
          <w:szCs w:val="22"/>
          <w:u w:val="single"/>
        </w:rPr>
        <w:t>COMMITTEE 1</w:t>
      </w:r>
      <w:r w:rsidRPr="530E0056" w:rsidR="48AF2713">
        <w:rPr>
          <w:rStyle w:val="eop"/>
          <w:rFonts w:ascii="Century Schoolbook" w:hAnsi="Century Schoolbook"/>
          <w:sz w:val="22"/>
          <w:szCs w:val="22"/>
          <w:u w:val="single"/>
        </w:rPr>
        <w:t>:</w:t>
      </w:r>
    </w:p>
    <w:p w:rsidR="5A108927" w:rsidP="530E0056" w:rsidRDefault="5A108927" w14:paraId="258A05F8" w14:textId="117685C6">
      <w:pPr>
        <w:pStyle w:val="paragraph"/>
        <w:bidi w:val="0"/>
        <w:spacing w:before="0" w:beforeAutospacing="off" w:after="0" w:afterAutospacing="off" w:line="240" w:lineRule="auto"/>
        <w:ind w:left="0" w:right="0"/>
        <w:jc w:val="left"/>
        <w:rPr>
          <w:rStyle w:val="eop"/>
          <w:rFonts w:ascii="Century Schoolbook" w:hAnsi="Century Schoolbook" w:cs="Segoe UI"/>
          <w:b w:val="1"/>
          <w:bCs w:val="1"/>
          <w:i w:val="1"/>
          <w:iCs w:val="1"/>
          <w:color w:val="000000" w:themeColor="text1" w:themeTint="FF" w:themeShade="FF"/>
          <w:sz w:val="22"/>
          <w:szCs w:val="22"/>
        </w:rPr>
      </w:pPr>
      <w:r w:rsidRPr="1D6F5A4F" w:rsidR="5A108927">
        <w:rPr>
          <w:rStyle w:val="eop"/>
          <w:rFonts w:ascii="Century Schoolbook" w:hAnsi="Century Schoolbook" w:cs="Segoe UI"/>
          <w:b w:val="1"/>
          <w:bCs w:val="1"/>
          <w:i w:val="1"/>
          <w:iCs w:val="1"/>
          <w:color w:val="000000" w:themeColor="text1" w:themeTint="FF" w:themeShade="FF"/>
          <w:sz w:val="22"/>
          <w:szCs w:val="22"/>
        </w:rPr>
        <w:t>Top Priority:</w:t>
      </w:r>
    </w:p>
    <w:p w:rsidR="3729C7E7" w:rsidP="530E0056" w:rsidRDefault="3729C7E7" w14:paraId="6F367BB0" w14:textId="1A0237C3">
      <w:pPr>
        <w:pStyle w:val="paragraph"/>
        <w:spacing w:before="0" w:beforeAutospacing="off" w:after="0" w:afterAutospacing="off"/>
        <w:rPr>
          <w:rStyle w:val="eop"/>
          <w:rFonts w:ascii="Century Schoolbook" w:hAnsi="Century Schoolbook" w:cs="Segoe UI"/>
          <w:color w:val="000000" w:themeColor="text1" w:themeTint="FF" w:themeShade="FF"/>
          <w:sz w:val="22"/>
          <w:szCs w:val="22"/>
        </w:rPr>
      </w:pPr>
      <w:r w:rsidRPr="1D6F5A4F" w:rsidR="3729C7E7">
        <w:rPr>
          <w:rStyle w:val="eop"/>
          <w:rFonts w:ascii="Century Schoolbook" w:hAnsi="Century Schoolbook" w:cs="Segoe UI"/>
          <w:b w:val="1"/>
          <w:bCs w:val="1"/>
          <w:color w:val="000000" w:themeColor="text1" w:themeTint="FF" w:themeShade="FF"/>
          <w:sz w:val="22"/>
          <w:szCs w:val="22"/>
        </w:rPr>
        <w:t xml:space="preserve">Rec 35: </w:t>
      </w:r>
      <w:r w:rsidRPr="1D6F5A4F" w:rsidR="3729C7E7">
        <w:rPr>
          <w:rStyle w:val="eop"/>
          <w:rFonts w:ascii="Century Schoolbook" w:hAnsi="Century Schoolbook" w:cs="Segoe UI"/>
          <w:color w:val="000000" w:themeColor="text1" w:themeTint="FF" w:themeShade="FF"/>
          <w:sz w:val="22"/>
          <w:szCs w:val="22"/>
        </w:rPr>
        <w:t>Define and collect use of force data</w:t>
      </w:r>
    </w:p>
    <w:p w:rsidR="530E0056" w:rsidP="530E0056" w:rsidRDefault="530E0056" w14:paraId="191C3356" w14:textId="35EC9766">
      <w:pPr>
        <w:pStyle w:val="paragraph"/>
        <w:shd w:val="clear" w:color="auto" w:fill="FFFFFF" w:themeFill="background1"/>
        <w:spacing w:before="0" w:beforeAutospacing="off" w:after="0" w:afterAutospacing="off"/>
        <w:rPr>
          <w:rStyle w:val="eop"/>
          <w:rFonts w:ascii="Century Schoolbook" w:hAnsi="Century Schoolbook" w:cs="Segoe UI"/>
          <w:color w:val="000000" w:themeColor="text1" w:themeTint="FF" w:themeShade="FF"/>
          <w:sz w:val="22"/>
          <w:szCs w:val="22"/>
        </w:rPr>
      </w:pPr>
    </w:p>
    <w:p w:rsidR="3729C7E7" w:rsidP="530E0056" w:rsidRDefault="3729C7E7" w14:paraId="2028290C" w14:textId="471647A3">
      <w:pPr>
        <w:pStyle w:val="paragraph"/>
        <w:bidi w:val="0"/>
        <w:spacing w:before="0" w:beforeAutospacing="off" w:after="0" w:afterAutospacing="off" w:line="240" w:lineRule="auto"/>
        <w:ind w:left="0" w:right="0"/>
        <w:jc w:val="left"/>
        <w:rPr>
          <w:rStyle w:val="eop"/>
          <w:rFonts w:ascii="Century Schoolbook" w:hAnsi="Century Schoolbook" w:cs="Segoe UI"/>
          <w:b w:val="1"/>
          <w:bCs w:val="1"/>
          <w:i w:val="1"/>
          <w:iCs w:val="1"/>
          <w:color w:val="000000" w:themeColor="text1" w:themeTint="FF" w:themeShade="FF"/>
          <w:sz w:val="22"/>
          <w:szCs w:val="22"/>
        </w:rPr>
      </w:pPr>
      <w:r w:rsidRPr="1D6F5A4F" w:rsidR="3729C7E7">
        <w:rPr>
          <w:rStyle w:val="eop"/>
          <w:rFonts w:ascii="Century Schoolbook" w:hAnsi="Century Schoolbook" w:cs="Segoe UI"/>
          <w:b w:val="1"/>
          <w:bCs w:val="1"/>
          <w:i w:val="1"/>
          <w:iCs w:val="1"/>
          <w:color w:val="000000" w:themeColor="text1" w:themeTint="FF" w:themeShade="FF"/>
          <w:sz w:val="22"/>
          <w:szCs w:val="22"/>
        </w:rPr>
        <w:t xml:space="preserve">Priority: </w:t>
      </w:r>
    </w:p>
    <w:p w:rsidR="4BA30ACA" w:rsidP="530E0056" w:rsidRDefault="4BA30ACA" w14:paraId="49FB7D31" w14:textId="45550662">
      <w:pPr>
        <w:pStyle w:val="paragraph"/>
        <w:spacing w:before="0" w:beforeAutospacing="off" w:after="0" w:afterAutospacing="off"/>
      </w:pPr>
      <w:r w:rsidRPr="547989AF" w:rsidR="4BA30ACA">
        <w:rPr>
          <w:rStyle w:val="eop"/>
          <w:rFonts w:ascii="Century Schoolbook" w:hAnsi="Century Schoolbook" w:cs="Segoe UI"/>
          <w:b w:val="1"/>
          <w:bCs w:val="1"/>
          <w:color w:val="000000" w:themeColor="text1" w:themeTint="FF" w:themeShade="FF"/>
          <w:sz w:val="22"/>
          <w:szCs w:val="22"/>
        </w:rPr>
        <w:t>Rec 23:</w:t>
      </w:r>
      <w:r w:rsidRPr="547989AF" w:rsidR="4BA30ACA">
        <w:rPr>
          <w:rStyle w:val="eop"/>
          <w:rFonts w:ascii="Century Schoolbook" w:hAnsi="Century Schoolbook" w:cs="Segoe UI"/>
          <w:color w:val="000000" w:themeColor="text1" w:themeTint="FF" w:themeShade="FF"/>
          <w:sz w:val="22"/>
          <w:szCs w:val="22"/>
        </w:rPr>
        <w:t xml:space="preserve"> Collect data on discipline in schools and school-based referrals to the juvenile courts</w:t>
      </w:r>
    </w:p>
    <w:p w:rsidR="21D23A5A" w:rsidP="530E0056" w:rsidRDefault="21D23A5A" w14:paraId="18C3072D" w14:textId="7A768043">
      <w:pPr>
        <w:pStyle w:val="paragraph"/>
        <w:spacing w:before="0" w:beforeAutospacing="off" w:after="0" w:afterAutospacing="off"/>
        <w:rPr>
          <w:rFonts w:ascii="Century Schoolbook" w:hAnsi="Century Schoolbook" w:cs="Segoe UI"/>
          <w:sz w:val="22"/>
          <w:szCs w:val="22"/>
        </w:rPr>
      </w:pPr>
      <w:r w:rsidRPr="547989AF" w:rsidR="21D23A5A">
        <w:rPr>
          <w:rStyle w:val="normaltextrun"/>
          <w:rFonts w:ascii="Century Schoolbook" w:hAnsi="Century Schoolbook"/>
          <w:b w:val="1"/>
          <w:bCs w:val="1"/>
          <w:sz w:val="22"/>
          <w:szCs w:val="22"/>
        </w:rPr>
        <w:t>Rec 30:</w:t>
      </w:r>
      <w:r w:rsidRPr="547989AF" w:rsidR="21D23A5A">
        <w:rPr>
          <w:rStyle w:val="normaltextrun"/>
          <w:rFonts w:ascii="Century Schoolbook" w:hAnsi="Century Schoolbook" w:cs="Segoe UI"/>
          <w:color w:val="000000" w:themeColor="text1" w:themeTint="FF" w:themeShade="FF"/>
          <w:sz w:val="22"/>
          <w:szCs w:val="22"/>
        </w:rPr>
        <w:t> Commission a study on racial disparities in how protests and demonstrations are policed in North Carolina</w:t>
      </w:r>
    </w:p>
    <w:p w:rsidR="316E2A25" w:rsidP="530E0056" w:rsidRDefault="316E2A25" w14:paraId="436933D0" w14:textId="7B5801EF">
      <w:pPr>
        <w:pStyle w:val="paragraph"/>
        <w:spacing w:before="0" w:beforeAutospacing="off" w:after="0" w:afterAutospacing="off"/>
      </w:pPr>
      <w:r w:rsidRPr="547989AF" w:rsidR="316E2A25">
        <w:rPr>
          <w:rStyle w:val="eop"/>
          <w:rFonts w:ascii="Century Schoolbook" w:hAnsi="Century Schoolbook" w:cs="Segoe UI"/>
          <w:b w:val="1"/>
          <w:bCs w:val="1"/>
          <w:color w:val="000000" w:themeColor="text1" w:themeTint="FF" w:themeShade="FF"/>
          <w:sz w:val="22"/>
          <w:szCs w:val="22"/>
        </w:rPr>
        <w:t xml:space="preserve">Rec 53: </w:t>
      </w:r>
      <w:r w:rsidRPr="547989AF" w:rsidR="4BA30ACA">
        <w:rPr>
          <w:rStyle w:val="eop"/>
          <w:rFonts w:ascii="Century Schoolbook" w:hAnsi="Century Schoolbook" w:cs="Segoe UI"/>
          <w:color w:val="000000" w:themeColor="text1" w:themeTint="FF" w:themeShade="FF"/>
          <w:sz w:val="22"/>
          <w:szCs w:val="22"/>
        </w:rPr>
        <w:t>Collect data on law enforcement recruitment and diversity efforts</w:t>
      </w:r>
    </w:p>
    <w:p w:rsidR="0B780F18" w:rsidP="530E0056" w:rsidRDefault="0B780F18" w14:paraId="3391DF9B" w14:textId="4CEB171E">
      <w:pPr>
        <w:pStyle w:val="paragraph"/>
        <w:spacing w:before="0" w:beforeAutospacing="off" w:after="0" w:afterAutospacing="off"/>
        <w:rPr>
          <w:rStyle w:val="eop"/>
          <w:rFonts w:ascii="Century Schoolbook" w:hAnsi="Century Schoolbook" w:cs="Segoe UI"/>
          <w:color w:val="000000" w:themeColor="text1" w:themeTint="FF" w:themeShade="FF"/>
          <w:sz w:val="22"/>
          <w:szCs w:val="22"/>
        </w:rPr>
      </w:pPr>
      <w:r w:rsidRPr="1D6F5A4F" w:rsidR="0B780F18">
        <w:rPr>
          <w:rStyle w:val="eop"/>
          <w:rFonts w:ascii="Century Schoolbook" w:hAnsi="Century Schoolbook" w:cs="Segoe UI"/>
          <w:b w:val="1"/>
          <w:bCs w:val="1"/>
          <w:color w:val="000000" w:themeColor="text1" w:themeTint="FF" w:themeShade="FF"/>
          <w:sz w:val="22"/>
          <w:szCs w:val="22"/>
        </w:rPr>
        <w:t>Rec 60:</w:t>
      </w:r>
      <w:r w:rsidRPr="1D6F5A4F" w:rsidR="0B780F18">
        <w:rPr>
          <w:rStyle w:val="eop"/>
          <w:rFonts w:ascii="Century Schoolbook" w:hAnsi="Century Schoolbook" w:cs="Segoe UI"/>
          <w:color w:val="000000" w:themeColor="text1" w:themeTint="FF" w:themeShade="FF"/>
          <w:sz w:val="22"/>
          <w:szCs w:val="22"/>
        </w:rPr>
        <w:t xml:space="preserve"> </w:t>
      </w:r>
      <w:r w:rsidRPr="1D6F5A4F" w:rsidR="4BA30ACA">
        <w:rPr>
          <w:rStyle w:val="eop"/>
          <w:rFonts w:ascii="Century Schoolbook" w:hAnsi="Century Schoolbook" w:cs="Segoe UI"/>
          <w:color w:val="000000" w:themeColor="text1" w:themeTint="FF" w:themeShade="FF"/>
          <w:sz w:val="22"/>
          <w:szCs w:val="22"/>
        </w:rPr>
        <w:t>Study the effects of officers' physical and mental health on job performance</w:t>
      </w:r>
    </w:p>
    <w:p w:rsidRPr="0047646C" w:rsidR="00584FCF" w:rsidP="00101BF8" w:rsidRDefault="00584FCF" w14:paraId="14F2DB0A" w14:textId="77777777">
      <w:pPr>
        <w:pStyle w:val="paragraph"/>
        <w:shd w:val="clear" w:color="auto" w:fill="FFFFFF"/>
        <w:spacing w:before="0" w:beforeAutospacing="0" w:after="0" w:afterAutospacing="0"/>
        <w:textAlignment w:val="baseline"/>
        <w:rPr>
          <w:rStyle w:val="eop"/>
          <w:rFonts w:ascii="Century Schoolbook" w:hAnsi="Century Schoolbook"/>
        </w:rPr>
      </w:pPr>
    </w:p>
    <w:p w:rsidRPr="0047646C" w:rsidR="00584FCF" w:rsidP="530E0056" w:rsidRDefault="00E55FE8" w14:paraId="43C9DCB5" w14:textId="77777777">
      <w:pPr>
        <w:pStyle w:val="paragraph"/>
        <w:shd w:val="clear" w:color="auto" w:fill="FFFFFF" w:themeFill="background1"/>
        <w:spacing w:before="0" w:beforeAutospacing="off" w:after="0" w:afterAutospacing="off"/>
        <w:textAlignment w:val="baseline"/>
        <w:rPr>
          <w:rStyle w:val="eop"/>
          <w:rFonts w:ascii="Century Schoolbook" w:hAnsi="Century Schoolbook"/>
          <w:u w:val="single"/>
        </w:rPr>
      </w:pPr>
      <w:r w:rsidRPr="530E0056" w:rsidR="00E55FE8">
        <w:rPr>
          <w:rStyle w:val="eop"/>
          <w:rFonts w:ascii="Century Schoolbook" w:hAnsi="Century Schoolbook"/>
          <w:u w:val="single"/>
        </w:rPr>
        <w:t xml:space="preserve">COMMITTEE </w:t>
      </w:r>
      <w:r w:rsidRPr="530E0056" w:rsidR="00584FCF">
        <w:rPr>
          <w:rStyle w:val="eop"/>
          <w:rFonts w:ascii="Century Schoolbook" w:hAnsi="Century Schoolbook"/>
          <w:u w:val="single"/>
        </w:rPr>
        <w:t>2:</w:t>
      </w:r>
    </w:p>
    <w:p w:rsidRPr="0047646C" w:rsidR="00584FCF" w:rsidP="00101BF8" w:rsidRDefault="00584FCF" w14:paraId="28AB1E21" w14:textId="5F5943D3">
      <w:pPr>
        <w:spacing w:after="0" w:line="240" w:lineRule="auto"/>
        <w:rPr>
          <w:rStyle w:val="normaltextrun"/>
          <w:rFonts w:ascii="Century Schoolbook" w:hAnsi="Century Schoolbook" w:cs="Segoe UI"/>
        </w:rPr>
      </w:pPr>
      <w:r w:rsidRPr="547989AF" w:rsidR="00584FCF">
        <w:rPr>
          <w:rStyle w:val="normaltextrun"/>
          <w:rFonts w:ascii="Century Schoolbook" w:hAnsi="Century Schoolbook" w:cs="Segoe UI"/>
          <w:b w:val="1"/>
          <w:bCs w:val="1"/>
        </w:rPr>
        <w:t>Rec 88</w:t>
      </w:r>
      <w:r w:rsidRPr="547989AF" w:rsidR="00101BF8">
        <w:rPr>
          <w:rStyle w:val="normaltextrun"/>
          <w:rFonts w:ascii="Century Schoolbook" w:hAnsi="Century Schoolbook" w:cs="Segoe UI"/>
        </w:rPr>
        <w:t>:</w:t>
      </w:r>
      <w:r w:rsidRPr="547989AF" w:rsidR="00584FCF">
        <w:rPr>
          <w:rStyle w:val="normaltextrun"/>
          <w:rFonts w:ascii="Century Schoolbook" w:hAnsi="Century Schoolbook" w:cs="Segoe UI"/>
        </w:rPr>
        <w:t xml:space="preserve"> Enhance prosecutors’ data collection capabilities</w:t>
      </w:r>
    </w:p>
    <w:p w:rsidRPr="0047646C" w:rsidR="00584FCF" w:rsidP="00101BF8" w:rsidRDefault="00584FCF" w14:paraId="0FA598FA" w14:textId="77777777">
      <w:pPr>
        <w:spacing w:after="0" w:line="240" w:lineRule="auto"/>
        <w:rPr>
          <w:rStyle w:val="normaltextrun"/>
          <w:rFonts w:ascii="Century Schoolbook" w:hAnsi="Century Schoolbook" w:cs="Segoe UI"/>
        </w:rPr>
      </w:pPr>
      <w:r w:rsidRPr="29D2372C" w:rsidR="00584FCF">
        <w:rPr>
          <w:rStyle w:val="normaltextrun"/>
          <w:rFonts w:ascii="Century Schoolbook" w:hAnsi="Century Schoolbook" w:cs="Segoe UI"/>
          <w:b w:val="1"/>
          <w:bCs w:val="1"/>
        </w:rPr>
        <w:t>Rec 115</w:t>
      </w:r>
      <w:r w:rsidRPr="29D2372C" w:rsidR="00101BF8">
        <w:rPr>
          <w:rStyle w:val="normaltextrun"/>
          <w:rFonts w:ascii="Century Schoolbook" w:hAnsi="Century Schoolbook" w:cs="Segoe UI"/>
        </w:rPr>
        <w:t xml:space="preserve">: </w:t>
      </w:r>
      <w:r w:rsidRPr="29D2372C" w:rsidR="00584FCF">
        <w:rPr>
          <w:rStyle w:val="normaltextrun"/>
          <w:rFonts w:ascii="Century Schoolbook" w:hAnsi="Century Schoolbook" w:cs="Segoe UI"/>
        </w:rPr>
        <w:t>Analyze and report on racial disparities in sentencing laws and recommend possible changes </w:t>
      </w:r>
    </w:p>
    <w:p w:rsidR="29D2372C" w:rsidP="29D2372C" w:rsidRDefault="29D2372C" w14:paraId="64084C9E" w14:textId="0A901C94">
      <w:pPr>
        <w:pStyle w:val="Normal"/>
        <w:spacing w:after="0" w:line="240" w:lineRule="auto"/>
      </w:pPr>
    </w:p>
    <w:p w:rsidR="723A5FCC" w:rsidP="29D2372C" w:rsidRDefault="723A5FCC" w14:paraId="020BD9DC" w14:textId="1C290976">
      <w:pPr>
        <w:pStyle w:val="Normal"/>
        <w:spacing w:after="0" w:line="240" w:lineRule="auto"/>
        <w:ind w:left="720"/>
        <w:rPr>
          <w:rFonts w:ascii="Century Schoolbook" w:hAnsi="Century Schoolbook" w:eastAsia="Century Schoolbook" w:cs="Century Schoolbook"/>
          <w:b w:val="1"/>
          <w:bCs w:val="1"/>
          <w:i w:val="1"/>
          <w:iCs w:val="1"/>
          <w:noProof w:val="0"/>
          <w:color w:val="000000" w:themeColor="text1" w:themeTint="FF" w:themeShade="FF"/>
          <w:sz w:val="22"/>
          <w:szCs w:val="22"/>
          <w:lang w:val="en-US"/>
        </w:rPr>
      </w:pPr>
      <w:r w:rsidRPr="29D2372C" w:rsidR="723A5FCC">
        <w:rPr>
          <w:rFonts w:ascii="Century Schoolbook" w:hAnsi="Century Schoolbook" w:eastAsia="Century Schoolbook" w:cs="Century Schoolbook"/>
          <w:b w:val="1"/>
          <w:bCs w:val="1"/>
          <w:i w:val="1"/>
          <w:iCs w:val="1"/>
          <w:noProof w:val="0"/>
          <w:color w:val="000000" w:themeColor="text1" w:themeTint="FF" w:themeShade="FF"/>
          <w:sz w:val="22"/>
          <w:szCs w:val="22"/>
          <w:lang w:val="en-US"/>
        </w:rPr>
        <w:t>Aspects to consider:</w:t>
      </w:r>
    </w:p>
    <w:p w:rsidR="723A5FCC" w:rsidP="29D2372C" w:rsidRDefault="723A5FCC" w14:paraId="59EF550C" w14:textId="4D712BAE">
      <w:pPr>
        <w:pStyle w:val="Normal"/>
        <w:spacing w:after="0" w:line="240" w:lineRule="auto"/>
        <w:ind w:left="720"/>
        <w:rPr>
          <w:rStyle w:val="normaltextrun"/>
          <w:rFonts w:ascii="Century Schoolbook" w:hAnsi="Century Schoolbook" w:cs="Segoe UI"/>
        </w:rPr>
      </w:pPr>
      <w:r w:rsidRPr="547989AF" w:rsidR="723A5FCC">
        <w:rPr>
          <w:rFonts w:ascii="Century Schoolbook" w:hAnsi="Century Schoolbook" w:eastAsia="Century Schoolbook" w:cs="Century Schoolbook"/>
          <w:b w:val="1"/>
          <w:bCs w:val="1"/>
          <w:i w:val="0"/>
          <w:iCs w:val="0"/>
          <w:noProof w:val="0"/>
          <w:color w:val="000000" w:themeColor="text1" w:themeTint="FF" w:themeShade="FF"/>
          <w:sz w:val="22"/>
          <w:szCs w:val="22"/>
          <w:lang w:val="en-US"/>
        </w:rPr>
        <w:t xml:space="preserve">Rec 114: </w:t>
      </w:r>
      <w:r w:rsidRPr="547989AF" w:rsidR="723A5FCC">
        <w:rPr>
          <w:rFonts w:ascii="Century Schoolbook" w:hAnsi="Century Schoolbook" w:eastAsia="Century Schoolbook" w:cs="Century Schoolbook"/>
          <w:b w:val="0"/>
          <w:bCs w:val="0"/>
          <w:i w:val="0"/>
          <w:iCs w:val="0"/>
          <w:noProof w:val="0"/>
          <w:color w:val="000000" w:themeColor="text1" w:themeTint="FF" w:themeShade="FF"/>
          <w:sz w:val="22"/>
          <w:szCs w:val="22"/>
          <w:lang w:val="en-US"/>
        </w:rPr>
        <w:t xml:space="preserve">Amend the habitual felony statute to limit the “look back” period to </w:t>
      </w:r>
      <w:r w:rsidRPr="547989AF" w:rsidR="723A5FCC">
        <w:rPr>
          <w:rFonts w:ascii="Century Schoolbook" w:hAnsi="Century Schoolbook" w:eastAsia="Century Schoolbook" w:cs="Century Schoolbook"/>
          <w:b w:val="0"/>
          <w:bCs w:val="0"/>
          <w:i w:val="0"/>
          <w:iCs w:val="0"/>
          <w:noProof w:val="0"/>
          <w:color w:val="000000" w:themeColor="text1" w:themeTint="FF" w:themeShade="FF"/>
          <w:sz w:val="22"/>
          <w:szCs w:val="22"/>
          <w:highlight w:val="yellow"/>
          <w:lang w:val="en-US"/>
        </w:rPr>
        <w:t xml:space="preserve">within </w:t>
      </w:r>
      <w:r w:rsidRPr="547989AF" w:rsidR="723A5FCC">
        <w:rPr>
          <w:rFonts w:ascii="Century Schoolbook" w:hAnsi="Century Schoolbook" w:eastAsia="Century Schoolbook" w:cs="Century Schoolbook"/>
          <w:b w:val="0"/>
          <w:bCs w:val="0"/>
          <w:i w:val="0"/>
          <w:iCs w:val="0"/>
          <w:noProof w:val="0"/>
          <w:color w:val="000000" w:themeColor="text1" w:themeTint="FF" w:themeShade="FF"/>
          <w:sz w:val="22"/>
          <w:szCs w:val="22"/>
          <w:highlight w:val="yellow"/>
          <w:lang w:val="en-US"/>
        </w:rPr>
        <w:t>8 years</w:t>
      </w:r>
      <w:r w:rsidRPr="547989AF" w:rsidR="723A5FCC">
        <w:rPr>
          <w:rFonts w:ascii="Century Schoolbook" w:hAnsi="Century Schoolbook" w:eastAsia="Century Schoolbook" w:cs="Century Schoolbook"/>
          <w:b w:val="0"/>
          <w:bCs w:val="0"/>
          <w:i w:val="0"/>
          <w:iCs w:val="0"/>
          <w:noProof w:val="0"/>
          <w:color w:val="000000" w:themeColor="text1" w:themeTint="FF" w:themeShade="FF"/>
          <w:sz w:val="22"/>
          <w:szCs w:val="22"/>
          <w:lang w:val="en-US"/>
        </w:rPr>
        <w:t xml:space="preserve"> of the charged offense</w:t>
      </w:r>
    </w:p>
    <w:p w:rsidR="2C6DB11C" w:rsidP="29D2372C" w:rsidRDefault="2C6DB11C" w14:paraId="086020E6" w14:textId="42094209">
      <w:pPr>
        <w:pStyle w:val="Normal"/>
        <w:spacing w:after="0" w:line="240" w:lineRule="auto"/>
        <w:ind w:left="720"/>
      </w:pPr>
      <w:r w:rsidRPr="29D2372C" w:rsidR="2C6DB11C">
        <w:rPr>
          <w:rFonts w:ascii="Century Schoolbook" w:hAnsi="Century Schoolbook" w:eastAsia="Century Schoolbook" w:cs="Century Schoolbook"/>
          <w:b w:val="1"/>
          <w:bCs w:val="1"/>
          <w:i w:val="0"/>
          <w:iCs w:val="0"/>
          <w:noProof w:val="0"/>
          <w:color w:val="000000" w:themeColor="text1" w:themeTint="FF" w:themeShade="FF"/>
          <w:sz w:val="22"/>
          <w:szCs w:val="22"/>
          <w:lang w:val="en-US"/>
        </w:rPr>
        <w:t xml:space="preserve">Rec 117: </w:t>
      </w:r>
      <w:r w:rsidRPr="29D2372C" w:rsidR="2C6DB11C">
        <w:rPr>
          <w:rFonts w:ascii="Century Schoolbook" w:hAnsi="Century Schoolbook" w:eastAsia="Century Schoolbook" w:cs="Century Schoolbook"/>
          <w:b w:val="0"/>
          <w:bCs w:val="0"/>
          <w:i w:val="0"/>
          <w:iCs w:val="0"/>
          <w:noProof w:val="0"/>
          <w:color w:val="000000" w:themeColor="text1" w:themeTint="FF" w:themeShade="FF"/>
          <w:sz w:val="22"/>
          <w:szCs w:val="22"/>
          <w:lang w:val="en-US"/>
        </w:rPr>
        <w:t xml:space="preserve">Prohibit capital punishment for people with serious mental illness and people 21 or younger at the time of the offense and </w:t>
      </w:r>
      <w:r w:rsidRPr="29D2372C" w:rsidR="2C6DB11C">
        <w:rPr>
          <w:rFonts w:ascii="Century Schoolbook" w:hAnsi="Century Schoolbook" w:eastAsia="Century Schoolbook" w:cs="Century Schoolbook"/>
          <w:b w:val="0"/>
          <w:bCs w:val="0"/>
          <w:i w:val="0"/>
          <w:iCs w:val="0"/>
          <w:noProof w:val="0"/>
          <w:color w:val="000000" w:themeColor="text1" w:themeTint="FF" w:themeShade="FF"/>
          <w:sz w:val="22"/>
          <w:szCs w:val="22"/>
          <w:highlight w:val="yellow"/>
          <w:lang w:val="en-US"/>
        </w:rPr>
        <w:t>prohibit the use of juvenile adjudications to be considered as aggravating factors</w:t>
      </w:r>
    </w:p>
    <w:p w:rsidRPr="0047646C" w:rsidR="00584FCF" w:rsidP="547989AF" w:rsidRDefault="00584FCF" w14:paraId="5EEA69DD" w14:textId="5740FB81">
      <w:pPr>
        <w:pStyle w:val="Normal"/>
        <w:spacing w:after="0" w:line="240" w:lineRule="auto"/>
        <w:ind w:left="720"/>
        <w:rPr>
          <w:rFonts w:ascii="Century Schoolbook" w:hAnsi="Century Schoolbook" w:eastAsia="Century Schoolbook" w:cs="Century Schoolbook"/>
          <w:b w:val="0"/>
          <w:bCs w:val="0"/>
          <w:i w:val="0"/>
          <w:iCs w:val="0"/>
          <w:noProof w:val="0"/>
          <w:color w:val="000000" w:themeColor="text1" w:themeTint="FF" w:themeShade="FF"/>
          <w:sz w:val="22"/>
          <w:szCs w:val="22"/>
          <w:lang w:val="en-US"/>
        </w:rPr>
      </w:pPr>
    </w:p>
    <w:p w:rsidRPr="0047646C" w:rsidR="00584FCF" w:rsidP="530E0056" w:rsidRDefault="00584FCF" w14:paraId="61EC2238" w14:textId="77777777">
      <w:pPr>
        <w:pStyle w:val="paragraph"/>
        <w:shd w:val="clear" w:color="auto" w:fill="FFFFFF" w:themeFill="background1"/>
        <w:spacing w:before="0" w:beforeAutospacing="off" w:after="0" w:afterAutospacing="off"/>
        <w:textAlignment w:val="baseline"/>
        <w:rPr>
          <w:rStyle w:val="eop"/>
          <w:rFonts w:ascii="Century Schoolbook" w:hAnsi="Century Schoolbook"/>
          <w:u w:val="single"/>
        </w:rPr>
      </w:pPr>
      <w:r w:rsidRPr="530E0056" w:rsidR="00584FCF">
        <w:rPr>
          <w:rStyle w:val="eop"/>
          <w:rFonts w:ascii="Century Schoolbook" w:hAnsi="Century Schoolbook"/>
          <w:u w:val="single"/>
        </w:rPr>
        <w:t>COMMITTEE 3:</w:t>
      </w:r>
    </w:p>
    <w:p w:rsidRPr="0047646C" w:rsidR="00584FCF" w:rsidP="530E0056" w:rsidRDefault="00584FCF" w14:paraId="2F4C2B91" w14:textId="77777777">
      <w:pPr>
        <w:pStyle w:val="paragraph"/>
        <w:shd w:val="clear" w:color="auto" w:fill="FFFFFF" w:themeFill="background1"/>
        <w:spacing w:before="0" w:beforeAutospacing="off" w:after="0" w:afterAutospacing="off"/>
        <w:textAlignment w:val="baseline"/>
        <w:rPr>
          <w:rFonts w:ascii="Century Schoolbook" w:hAnsi="Century Schoolbook" w:cs="Segoe UI"/>
          <w:sz w:val="22"/>
          <w:szCs w:val="22"/>
        </w:rPr>
      </w:pPr>
      <w:r w:rsidRPr="547989AF" w:rsidR="00584FCF">
        <w:rPr>
          <w:rStyle w:val="normaltextrun"/>
          <w:rFonts w:ascii="Century Schoolbook" w:hAnsi="Century Schoolbook" w:cs="Segoe UI"/>
          <w:b w:val="1"/>
          <w:bCs w:val="1"/>
          <w:color w:val="000000" w:themeColor="text1" w:themeTint="FF" w:themeShade="FF"/>
          <w:sz w:val="22"/>
          <w:szCs w:val="22"/>
        </w:rPr>
        <w:t>Rec 102: </w:t>
      </w:r>
      <w:r w:rsidRPr="547989AF" w:rsidR="00584FCF">
        <w:rPr>
          <w:rStyle w:val="normaltextrun"/>
          <w:rFonts w:ascii="Century Schoolbook" w:hAnsi="Century Schoolbook" w:cs="Segoe UI"/>
          <w:color w:val="000000" w:themeColor="text1" w:themeTint="FF" w:themeShade="FF"/>
          <w:sz w:val="22"/>
          <w:szCs w:val="22"/>
        </w:rPr>
        <w:t>Reduce court fines and </w:t>
      </w:r>
      <w:r w:rsidRPr="547989AF" w:rsidR="00584FCF">
        <w:rPr>
          <w:rStyle w:val="findhit"/>
          <w:rFonts w:ascii="Century Schoolbook" w:hAnsi="Century Schoolbook" w:cs="Segoe UI"/>
          <w:color w:val="000000" w:themeColor="text1" w:themeTint="FF" w:themeShade="FF"/>
          <w:sz w:val="22"/>
          <w:szCs w:val="22"/>
        </w:rPr>
        <w:t>fees</w:t>
      </w:r>
      <w:r w:rsidRPr="547989AF" w:rsidR="00584FCF">
        <w:rPr>
          <w:rStyle w:val="eop"/>
          <w:rFonts w:ascii="Century Schoolbook" w:hAnsi="Century Schoolbook" w:cs="Segoe UI"/>
          <w:color w:val="000000" w:themeColor="text1" w:themeTint="FF" w:themeShade="FF"/>
          <w:sz w:val="22"/>
          <w:szCs w:val="22"/>
        </w:rPr>
        <w:t> </w:t>
      </w:r>
    </w:p>
    <w:p w:rsidR="547989AF" w:rsidP="547989AF" w:rsidRDefault="547989AF" w14:paraId="49FD12FB" w14:textId="4C7DA997">
      <w:pPr>
        <w:pStyle w:val="paragraph"/>
        <w:shd w:val="clear" w:color="auto" w:fill="FFFFFF" w:themeFill="background1"/>
        <w:spacing w:before="0" w:beforeAutospacing="off" w:after="0" w:afterAutospacing="off"/>
        <w:rPr>
          <w:rStyle w:val="findhit"/>
          <w:rFonts w:ascii="Century Schoolbook" w:hAnsi="Century Schoolbook" w:eastAsia="Times New Roman" w:cs="Segoe UI"/>
          <w:noProof w:val="0"/>
          <w:color w:val="000000" w:themeColor="text1" w:themeTint="FF" w:themeShade="FF"/>
          <w:sz w:val="22"/>
          <w:szCs w:val="22"/>
          <w:lang w:val="en-US"/>
        </w:rPr>
      </w:pPr>
    </w:p>
    <w:p w:rsidR="2CF0F50D" w:rsidP="547989AF" w:rsidRDefault="2CF0F50D" w14:paraId="6152F5EC" w14:textId="0E8CC145">
      <w:pPr>
        <w:pStyle w:val="paragraph"/>
        <w:shd w:val="clear" w:color="auto" w:fill="FFFFFF" w:themeFill="background1"/>
        <w:spacing w:before="0" w:beforeAutospacing="off" w:after="0" w:afterAutospacing="off"/>
        <w:ind w:left="720"/>
        <w:rPr>
          <w:rStyle w:val="normaltextrun"/>
          <w:rFonts w:ascii="Century Schoolbook" w:hAnsi="Century Schoolbook"/>
          <w:b w:val="1"/>
          <w:bCs w:val="1"/>
          <w:i w:val="1"/>
          <w:iCs w:val="1"/>
          <w:sz w:val="22"/>
          <w:szCs w:val="22"/>
        </w:rPr>
      </w:pPr>
      <w:r w:rsidRPr="547989AF" w:rsidR="2CF0F50D">
        <w:rPr>
          <w:rStyle w:val="normaltextrun"/>
          <w:rFonts w:ascii="Century Schoolbook" w:hAnsi="Century Schoolbook"/>
          <w:b w:val="1"/>
          <w:bCs w:val="1"/>
          <w:i w:val="1"/>
          <w:iCs w:val="1"/>
          <w:sz w:val="22"/>
          <w:szCs w:val="22"/>
        </w:rPr>
        <w:t>Question/Support:</w:t>
      </w:r>
    </w:p>
    <w:p w:rsidR="2CF0F50D" w:rsidP="547989AF" w:rsidRDefault="2CF0F50D" w14:paraId="5DA2D7B2" w14:textId="61A2FE69">
      <w:pPr>
        <w:pStyle w:val="paragraph"/>
        <w:shd w:val="clear" w:color="auto" w:fill="FFFFFF" w:themeFill="background1"/>
        <w:spacing w:before="0" w:beforeAutospacing="off" w:after="0" w:afterAutospacing="off"/>
        <w:ind w:left="720"/>
        <w:rPr>
          <w:rFonts w:ascii="Century Schoolbook" w:hAnsi="Century Schoolbook"/>
        </w:rPr>
      </w:pPr>
      <w:r w:rsidRPr="547989AF" w:rsidR="2CF0F50D">
        <w:rPr>
          <w:rStyle w:val="findhit"/>
          <w:rFonts w:ascii="Century Schoolbook" w:hAnsi="Century Schoolbook" w:eastAsia="Times New Roman" w:cs="Segoe UI"/>
          <w:b w:val="1"/>
          <w:bCs w:val="1"/>
          <w:noProof w:val="0"/>
          <w:color w:val="000000" w:themeColor="text1" w:themeTint="FF" w:themeShade="FF"/>
          <w:sz w:val="22"/>
          <w:szCs w:val="22"/>
          <w:lang w:val="en-US"/>
        </w:rPr>
        <w:t>Rec 94:</w:t>
      </w:r>
      <w:r w:rsidRPr="547989AF" w:rsidR="2CF0F50D">
        <w:rPr>
          <w:rStyle w:val="findhit"/>
          <w:rFonts w:ascii="Century Schoolbook" w:hAnsi="Century Schoolbook" w:eastAsia="Times New Roman" w:cs="Segoe UI"/>
          <w:noProof w:val="0"/>
          <w:color w:val="000000" w:themeColor="text1" w:themeTint="FF" w:themeShade="FF"/>
          <w:sz w:val="22"/>
          <w:szCs w:val="22"/>
          <w:lang w:val="en-US"/>
        </w:rPr>
        <w:t xml:space="preserve"> Establish a state commission on the jury system, with an eye towards comprehensive reform</w:t>
      </w:r>
      <w:r w:rsidRPr="547989AF" w:rsidR="387156F2">
        <w:rPr>
          <w:rStyle w:val="findhit"/>
          <w:rFonts w:ascii="Century Schoolbook" w:hAnsi="Century Schoolbook" w:eastAsia="Times New Roman" w:cs="Segoe UI"/>
          <w:noProof w:val="0"/>
          <w:color w:val="000000" w:themeColor="text1" w:themeTint="FF" w:themeShade="FF"/>
          <w:sz w:val="22"/>
          <w:szCs w:val="22"/>
          <w:lang w:val="en-US"/>
        </w:rPr>
        <w:t xml:space="preserve"> </w:t>
      </w:r>
      <w:r w:rsidRPr="547989AF" w:rsidR="387156F2">
        <w:rPr>
          <w:rFonts w:ascii="Century Schoolbook" w:hAnsi="Century Schoolbook"/>
          <w:i w:val="1"/>
          <w:iCs w:val="1"/>
        </w:rPr>
        <w:t>(Emily Coward)</w:t>
      </w:r>
    </w:p>
    <w:p w:rsidRPr="0047646C" w:rsidR="00584FCF" w:rsidP="547989AF" w:rsidRDefault="00584FCF" w14:paraId="08892AEB" w14:textId="77777777">
      <w:pPr>
        <w:pStyle w:val="paragraph"/>
        <w:spacing w:before="0" w:beforeAutospacing="off" w:after="0" w:afterAutospacing="off"/>
        <w:ind w:left="720"/>
        <w:textAlignment w:val="baseline"/>
        <w:rPr>
          <w:rStyle w:val="findhit"/>
          <w:rFonts w:ascii="Century Schoolbook" w:hAnsi="Century Schoolbook" w:eastAsia="Times New Roman" w:cs="Segoe UI"/>
          <w:color w:val="000000" w:themeColor="text1" w:themeTint="FF" w:themeShade="FF"/>
          <w:sz w:val="22"/>
          <w:szCs w:val="22"/>
        </w:rPr>
      </w:pPr>
      <w:r w:rsidRPr="547989AF" w:rsidR="00584FCF">
        <w:rPr>
          <w:rStyle w:val="findhit"/>
          <w:rFonts w:ascii="Century Schoolbook" w:hAnsi="Century Schoolbook" w:eastAsia="Times New Roman" w:cs="Segoe UI"/>
          <w:color w:val="000000" w:themeColor="text1" w:themeTint="FF" w:themeShade="FF"/>
          <w:sz w:val="22"/>
          <w:szCs w:val="22"/>
        </w:rPr>
        <w:t> </w:t>
      </w:r>
    </w:p>
    <w:p w:rsidRPr="0047646C" w:rsidR="00584FCF" w:rsidP="530E0056" w:rsidRDefault="00584FCF" w14:paraId="11403145" w14:textId="77777777">
      <w:pPr>
        <w:pStyle w:val="paragraph"/>
        <w:shd w:val="clear" w:color="auto" w:fill="FFFFFF" w:themeFill="background1"/>
        <w:spacing w:before="0" w:beforeAutospacing="off" w:after="0" w:afterAutospacing="off"/>
        <w:textAlignment w:val="baseline"/>
        <w:rPr>
          <w:rStyle w:val="normaltextrun"/>
          <w:rFonts w:ascii="Century Schoolbook" w:hAnsi="Century Schoolbook" w:cs="Segoe UI"/>
          <w:color w:val="000000"/>
          <w:sz w:val="22"/>
          <w:szCs w:val="22"/>
          <w:u w:val="single"/>
        </w:rPr>
      </w:pPr>
      <w:r w:rsidRPr="530E0056" w:rsidR="00584FCF">
        <w:rPr>
          <w:rStyle w:val="normaltextrun"/>
          <w:rFonts w:ascii="Century Schoolbook" w:hAnsi="Century Schoolbook" w:cs="Segoe UI"/>
          <w:color w:val="000000" w:themeColor="text1" w:themeTint="FF" w:themeShade="FF"/>
          <w:sz w:val="22"/>
          <w:szCs w:val="22"/>
          <w:u w:val="single"/>
        </w:rPr>
        <w:t>COMMITTEE 4:</w:t>
      </w:r>
    </w:p>
    <w:p w:rsidRPr="0047646C" w:rsidR="00584FCF" w:rsidP="530E0056" w:rsidRDefault="00584FCF" w14:paraId="5F755FCD" w14:textId="18F208D5">
      <w:pPr>
        <w:pStyle w:val="paragraph"/>
        <w:shd w:val="clear" w:color="auto" w:fill="FFFFFF" w:themeFill="background1"/>
        <w:spacing w:before="0" w:beforeAutospacing="off" w:after="0" w:afterAutospacing="off"/>
        <w:textAlignment w:val="baseline"/>
        <w:rPr>
          <w:rStyle w:val="normaltextrun"/>
          <w:rFonts w:ascii="Century Schoolbook" w:hAnsi="Century Schoolbook" w:cs="Calibri"/>
          <w:i w:val="1"/>
          <w:iCs w:val="1"/>
          <w:sz w:val="22"/>
          <w:szCs w:val="22"/>
        </w:rPr>
      </w:pPr>
      <w:r w:rsidRPr="530E0056" w:rsidR="00584FCF">
        <w:rPr>
          <w:rStyle w:val="normaltextrun"/>
          <w:rFonts w:ascii="Century Schoolbook" w:hAnsi="Century Schoolbook" w:cs="Calibri"/>
          <w:b w:val="1"/>
          <w:bCs w:val="1"/>
          <w:color w:val="000000" w:themeColor="text1" w:themeTint="FF" w:themeShade="FF"/>
          <w:sz w:val="22"/>
          <w:szCs w:val="22"/>
        </w:rPr>
        <w:t>Rec 11: </w:t>
      </w:r>
      <w:r w:rsidRPr="530E0056" w:rsidR="00584FCF">
        <w:rPr>
          <w:rStyle w:val="normaltextrun"/>
          <w:rFonts w:ascii="Century Schoolbook" w:hAnsi="Century Schoolbook" w:cs="Calibri"/>
          <w:color w:val="000000" w:themeColor="text1" w:themeTint="FF" w:themeShade="FF"/>
          <w:sz w:val="22"/>
          <w:szCs w:val="22"/>
        </w:rPr>
        <w:t>Use data and objective criteria, instead of officers' subjective perceptions and beliefs, to drive the level of police presence in neighbo</w:t>
      </w:r>
      <w:r w:rsidRPr="530E0056" w:rsidR="00584FCF">
        <w:rPr>
          <w:rStyle w:val="normaltextrun"/>
          <w:rFonts w:ascii="Century Schoolbook" w:hAnsi="Century Schoolbook" w:cs="Calibri"/>
          <w:sz w:val="22"/>
          <w:szCs w:val="22"/>
        </w:rPr>
        <w:t>rhoods </w:t>
      </w:r>
    </w:p>
    <w:p w:rsidR="00584FCF" w:rsidP="530E0056" w:rsidRDefault="00584FCF" w14:paraId="34E91FCD" w14:textId="483FAB69">
      <w:pPr>
        <w:pStyle w:val="paragraph"/>
        <w:shd w:val="clear" w:color="auto" w:fill="FFFFFF" w:themeFill="background1"/>
        <w:spacing w:before="0" w:beforeAutospacing="off" w:after="0" w:afterAutospacing="off"/>
        <w:textAlignment w:val="baseline"/>
        <w:rPr>
          <w:rStyle w:val="eop"/>
          <w:rFonts w:ascii="Century Schoolbook" w:hAnsi="Century Schoolbook"/>
          <w:sz w:val="22"/>
          <w:szCs w:val="22"/>
        </w:rPr>
      </w:pPr>
      <w:r w:rsidRPr="530E0056" w:rsidR="00584FCF">
        <w:rPr>
          <w:rStyle w:val="normaltextrun"/>
          <w:rFonts w:ascii="Century Schoolbook" w:hAnsi="Century Schoolbook"/>
          <w:b w:val="1"/>
          <w:bCs w:val="1"/>
          <w:sz w:val="22"/>
          <w:szCs w:val="22"/>
        </w:rPr>
        <w:t>Rec 15: </w:t>
      </w:r>
      <w:r w:rsidRPr="530E0056" w:rsidR="00584FCF">
        <w:rPr>
          <w:rStyle w:val="normaltextrun"/>
          <w:rFonts w:ascii="Century Schoolbook" w:hAnsi="Century Schoolbook"/>
          <w:sz w:val="22"/>
          <w:szCs w:val="22"/>
        </w:rPr>
        <w:t>Restrict state law enforcement use of asset forfeiture on low-level seizures where there is no conviction </w:t>
      </w:r>
    </w:p>
    <w:p w:rsidR="530E0056" w:rsidP="530E0056" w:rsidRDefault="530E0056" w14:paraId="45B0BC10" w14:textId="7D4A0953">
      <w:pPr>
        <w:pStyle w:val="paragraph"/>
        <w:shd w:val="clear" w:color="auto" w:fill="FFFFFF" w:themeFill="background1"/>
        <w:spacing w:before="0" w:beforeAutospacing="off" w:after="0" w:afterAutospacing="off"/>
        <w:rPr>
          <w:rStyle w:val="normaltextrun"/>
          <w:rFonts w:ascii="Century Schoolbook" w:hAnsi="Century Schoolbook"/>
          <w:sz w:val="22"/>
          <w:szCs w:val="22"/>
        </w:rPr>
      </w:pPr>
    </w:p>
    <w:p w:rsidR="432A5382" w:rsidP="530E0056" w:rsidRDefault="432A5382" w14:paraId="3F9C8236" w14:textId="0E8CC145">
      <w:pPr>
        <w:pStyle w:val="paragraph"/>
        <w:shd w:val="clear" w:color="auto" w:fill="FFFFFF" w:themeFill="background1"/>
        <w:spacing w:before="0" w:beforeAutospacing="off" w:after="0" w:afterAutospacing="off"/>
        <w:ind w:left="720"/>
        <w:rPr>
          <w:rStyle w:val="normaltextrun"/>
          <w:rFonts w:ascii="Century Schoolbook" w:hAnsi="Century Schoolbook"/>
          <w:b w:val="1"/>
          <w:bCs w:val="1"/>
          <w:i w:val="1"/>
          <w:iCs w:val="1"/>
          <w:sz w:val="22"/>
          <w:szCs w:val="22"/>
        </w:rPr>
      </w:pPr>
      <w:r w:rsidRPr="1D6F5A4F" w:rsidR="432A5382">
        <w:rPr>
          <w:rStyle w:val="normaltextrun"/>
          <w:rFonts w:ascii="Century Schoolbook" w:hAnsi="Century Schoolbook"/>
          <w:b w:val="1"/>
          <w:bCs w:val="1"/>
          <w:i w:val="1"/>
          <w:iCs w:val="1"/>
          <w:sz w:val="22"/>
          <w:szCs w:val="22"/>
        </w:rPr>
        <w:t>Question/Support:</w:t>
      </w:r>
    </w:p>
    <w:p w:rsidR="432A5382" w:rsidP="547989AF" w:rsidRDefault="432A5382" w14:paraId="227DBC2C" w14:textId="6CA05C1A">
      <w:pPr>
        <w:pStyle w:val="paragraph"/>
        <w:shd w:val="clear" w:color="auto" w:fill="FFFFFF" w:themeFill="background1"/>
        <w:spacing w:before="0" w:beforeAutospacing="off" w:after="0" w:afterAutospacing="off"/>
        <w:ind w:left="720"/>
        <w:rPr>
          <w:rStyle w:val="normaltextrun"/>
          <w:rFonts w:ascii="Century Schoolbook" w:hAnsi="Century Schoolbook"/>
          <w:sz w:val="22"/>
          <w:szCs w:val="22"/>
          <w:highlight w:val="yellow"/>
        </w:rPr>
      </w:pPr>
      <w:r w:rsidRPr="547989AF" w:rsidR="432A5382">
        <w:rPr>
          <w:rStyle w:val="normaltextrun"/>
          <w:rFonts w:ascii="Century Schoolbook" w:hAnsi="Century Schoolbook" w:eastAsia="Times New Roman" w:cs="Times New Roman"/>
          <w:b w:val="1"/>
          <w:bCs w:val="1"/>
          <w:noProof w:val="0"/>
          <w:sz w:val="22"/>
          <w:szCs w:val="22"/>
          <w:lang w:val="en-US"/>
        </w:rPr>
        <w:t xml:space="preserve">Rec 83: </w:t>
      </w:r>
      <w:r w:rsidRPr="547989AF" w:rsidR="432A5382">
        <w:rPr>
          <w:rStyle w:val="normaltextrun"/>
          <w:rFonts w:ascii="Century Schoolbook" w:hAnsi="Century Schoolbook" w:eastAsia="Times New Roman" w:cs="Times New Roman"/>
          <w:noProof w:val="0"/>
          <w:sz w:val="22"/>
          <w:szCs w:val="22"/>
          <w:lang w:val="en-US"/>
        </w:rPr>
        <w:t xml:space="preserve">Create independent pretrial services and </w:t>
      </w:r>
      <w:r w:rsidRPr="547989AF" w:rsidR="432A5382">
        <w:rPr>
          <w:rStyle w:val="normaltextrun"/>
          <w:rFonts w:ascii="Century Schoolbook" w:hAnsi="Century Schoolbook" w:eastAsia="Times New Roman" w:cs="Times New Roman"/>
          <w:noProof w:val="0"/>
          <w:sz w:val="22"/>
          <w:szCs w:val="22"/>
          <w:highlight w:val="yellow"/>
          <w:lang w:val="en-US"/>
        </w:rPr>
        <w:t>improve data collection</w:t>
      </w:r>
    </w:p>
    <w:p w:rsidR="530E0056" w:rsidP="530E0056" w:rsidRDefault="530E0056" w14:paraId="1D510641" w14:textId="4C8BCE43">
      <w:pPr>
        <w:pStyle w:val="paragraph"/>
        <w:bidi w:val="0"/>
        <w:spacing w:before="0" w:beforeAutospacing="off" w:after="0" w:afterAutospacing="off" w:line="240" w:lineRule="auto"/>
        <w:ind w:left="720" w:right="0"/>
        <w:jc w:val="left"/>
        <w:rPr>
          <w:rStyle w:val="normaltextrun"/>
          <w:rFonts w:ascii="Century Schoolbook" w:hAnsi="Century Schoolbook"/>
          <w:sz w:val="22"/>
          <w:szCs w:val="22"/>
        </w:rPr>
      </w:pPr>
    </w:p>
    <w:sectPr w:rsidR="00584FC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entury Schoolbook" w:hAnsi="Century Schoolbook"/>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9679E"/>
    <w:multiLevelType w:val="multilevel"/>
    <w:tmpl w:val="B9CE9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1C1A90"/>
    <w:multiLevelType w:val="multilevel"/>
    <w:tmpl w:val="7BC84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64DC1"/>
    <w:multiLevelType w:val="hybridMultilevel"/>
    <w:tmpl w:val="79C2A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D80625"/>
    <w:multiLevelType w:val="multilevel"/>
    <w:tmpl w:val="2C52A9FE"/>
    <w:lvl w:ilvl="0" w:tplc="FD5448FA">
      <w:start w:val="1"/>
      <w:numFmt w:val="decimal"/>
      <w:lvlText w:val="%1."/>
      <w:lvlJc w:val="left"/>
      <w:pPr>
        <w:ind w:left="360" w:hanging="360"/>
      </w:pPr>
      <w:rPr>
        <w:rFonts w:hint="default" w:ascii="Century Schoolbook" w:hAnsi="Century Schoolbook"/>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B3D3531"/>
    <w:multiLevelType w:val="multilevel"/>
    <w:tmpl w:val="A3D496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8B96EE9"/>
    <w:multiLevelType w:val="multilevel"/>
    <w:tmpl w:val="60BA54D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392F0535"/>
    <w:multiLevelType w:val="hybridMultilevel"/>
    <w:tmpl w:val="886CF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049CF"/>
    <w:multiLevelType w:val="hybridMultilevel"/>
    <w:tmpl w:val="9FCE4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175010"/>
    <w:multiLevelType w:val="hybridMultilevel"/>
    <w:tmpl w:val="7A26A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8831D46"/>
    <w:multiLevelType w:val="multilevel"/>
    <w:tmpl w:val="66461506"/>
    <w:lvl w:ilvl="0" w:tplc="5E545030">
      <w:start w:val="1"/>
      <w:numFmt w:val="bullet"/>
      <w:lvlText w:val="-"/>
      <w:lvlJc w:val="left"/>
      <w:pPr>
        <w:ind w:left="360" w:hanging="360"/>
      </w:pPr>
      <w:rPr>
        <w:rFonts w:hint="default" w:ascii="Century Schoolbook" w:hAnsi="Century Schoolbook" w:cs="Segoe U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5FC0157E"/>
    <w:multiLevelType w:val="multilevel"/>
    <w:tmpl w:val="736A3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1B1CA8"/>
    <w:multiLevelType w:val="multilevel"/>
    <w:tmpl w:val="30802516"/>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665464A7"/>
    <w:multiLevelType w:val="hybridMultilevel"/>
    <w:tmpl w:val="37842C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5022D9F"/>
    <w:multiLevelType w:val="multilevel"/>
    <w:tmpl w:val="A72CAC82"/>
    <w:lvl w:ilvl="0" w:tplc="5E545030">
      <w:start w:val="1"/>
      <w:numFmt w:val="bullet"/>
      <w:lvlText w:val="-"/>
      <w:lvlJc w:val="left"/>
      <w:pPr>
        <w:ind w:left="720" w:hanging="360"/>
      </w:pPr>
      <w:rPr>
        <w:rFonts w:hint="default" w:ascii="Century Schoolbook" w:hAnsi="Century Schoolbook"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C3A1D6C"/>
    <w:multiLevelType w:val="multilevel"/>
    <w:tmpl w:val="FB7E9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
    <w:abstractNumId w:val="6"/>
  </w:num>
  <w:num w:numId="2">
    <w:abstractNumId w:val="8"/>
  </w:num>
  <w:num w:numId="3">
    <w:abstractNumId w:val="7"/>
  </w:num>
  <w:num w:numId="4">
    <w:abstractNumId w:val="10"/>
  </w:num>
  <w:num w:numId="5">
    <w:abstractNumId w:val="0"/>
  </w:num>
  <w:num w:numId="6">
    <w:abstractNumId w:val="4"/>
  </w:num>
  <w:num w:numId="7">
    <w:abstractNumId w:val="12"/>
  </w:num>
  <w:num w:numId="8">
    <w:abstractNumId w:val="14"/>
  </w:num>
  <w:num w:numId="9">
    <w:abstractNumId w:val="5"/>
  </w:num>
  <w:num w:numId="10">
    <w:abstractNumId w:val="2"/>
  </w:num>
  <w:num w:numId="11">
    <w:abstractNumId w:val="11"/>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A8"/>
    <w:rsid w:val="00053DD6"/>
    <w:rsid w:val="00101BF8"/>
    <w:rsid w:val="00171466"/>
    <w:rsid w:val="003145F9"/>
    <w:rsid w:val="00316FA3"/>
    <w:rsid w:val="0047646C"/>
    <w:rsid w:val="00502001"/>
    <w:rsid w:val="00584FCF"/>
    <w:rsid w:val="005D7138"/>
    <w:rsid w:val="006A611B"/>
    <w:rsid w:val="006D6F75"/>
    <w:rsid w:val="007520AF"/>
    <w:rsid w:val="00795869"/>
    <w:rsid w:val="008C032B"/>
    <w:rsid w:val="008D6F2A"/>
    <w:rsid w:val="009501B0"/>
    <w:rsid w:val="009F4628"/>
    <w:rsid w:val="00AC3AB9"/>
    <w:rsid w:val="00B422A8"/>
    <w:rsid w:val="00BC99E1"/>
    <w:rsid w:val="00BD7125"/>
    <w:rsid w:val="00C63C09"/>
    <w:rsid w:val="00C905A0"/>
    <w:rsid w:val="00C906E6"/>
    <w:rsid w:val="00D113CE"/>
    <w:rsid w:val="00D459C5"/>
    <w:rsid w:val="00D65A38"/>
    <w:rsid w:val="00E55FE8"/>
    <w:rsid w:val="00E66368"/>
    <w:rsid w:val="00EA075D"/>
    <w:rsid w:val="00FA1E2B"/>
    <w:rsid w:val="00FB4AAD"/>
    <w:rsid w:val="0124C50F"/>
    <w:rsid w:val="02CC6B0F"/>
    <w:rsid w:val="0353FB0D"/>
    <w:rsid w:val="03B4433D"/>
    <w:rsid w:val="07BFD610"/>
    <w:rsid w:val="0A5BE028"/>
    <w:rsid w:val="0A890CF8"/>
    <w:rsid w:val="0B6E4F8B"/>
    <w:rsid w:val="0B780F18"/>
    <w:rsid w:val="0D05BFA6"/>
    <w:rsid w:val="0D0A1FEC"/>
    <w:rsid w:val="0EACC864"/>
    <w:rsid w:val="0F942E32"/>
    <w:rsid w:val="12A7C366"/>
    <w:rsid w:val="13CAD871"/>
    <w:rsid w:val="13D6C10B"/>
    <w:rsid w:val="1429459A"/>
    <w:rsid w:val="158CC080"/>
    <w:rsid w:val="16BF8292"/>
    <w:rsid w:val="17A85A93"/>
    <w:rsid w:val="1805388D"/>
    <w:rsid w:val="190D5635"/>
    <w:rsid w:val="1BD934A5"/>
    <w:rsid w:val="1C505622"/>
    <w:rsid w:val="1D6F5A4F"/>
    <w:rsid w:val="1E8409F1"/>
    <w:rsid w:val="21B4A287"/>
    <w:rsid w:val="21D23A5A"/>
    <w:rsid w:val="23A3FA2A"/>
    <w:rsid w:val="24077608"/>
    <w:rsid w:val="24C7102C"/>
    <w:rsid w:val="251DAEEC"/>
    <w:rsid w:val="26ADFD9F"/>
    <w:rsid w:val="27202B5C"/>
    <w:rsid w:val="29B84448"/>
    <w:rsid w:val="29D2372C"/>
    <w:rsid w:val="2AF29449"/>
    <w:rsid w:val="2C6DB11C"/>
    <w:rsid w:val="2CF0F50D"/>
    <w:rsid w:val="30893E0D"/>
    <w:rsid w:val="310262CC"/>
    <w:rsid w:val="3103E952"/>
    <w:rsid w:val="31171D62"/>
    <w:rsid w:val="316E2A25"/>
    <w:rsid w:val="3190717E"/>
    <w:rsid w:val="31AF2393"/>
    <w:rsid w:val="3513EA47"/>
    <w:rsid w:val="359926B7"/>
    <w:rsid w:val="35E0ADF7"/>
    <w:rsid w:val="36876616"/>
    <w:rsid w:val="371608A4"/>
    <w:rsid w:val="3729C7E7"/>
    <w:rsid w:val="387156F2"/>
    <w:rsid w:val="392CC256"/>
    <w:rsid w:val="3A2B891F"/>
    <w:rsid w:val="3B5E4B9E"/>
    <w:rsid w:val="3C5DFB66"/>
    <w:rsid w:val="3D401DE0"/>
    <w:rsid w:val="3D72E6DC"/>
    <w:rsid w:val="3DAE250E"/>
    <w:rsid w:val="3EA3E665"/>
    <w:rsid w:val="403AE70F"/>
    <w:rsid w:val="4118442C"/>
    <w:rsid w:val="417DE00F"/>
    <w:rsid w:val="42E95C2C"/>
    <w:rsid w:val="432A5382"/>
    <w:rsid w:val="448D73C9"/>
    <w:rsid w:val="456AB39E"/>
    <w:rsid w:val="45EBB54F"/>
    <w:rsid w:val="46962A97"/>
    <w:rsid w:val="476F5CF5"/>
    <w:rsid w:val="47B92695"/>
    <w:rsid w:val="48AF2713"/>
    <w:rsid w:val="497232C4"/>
    <w:rsid w:val="49BCD737"/>
    <w:rsid w:val="4A257EF0"/>
    <w:rsid w:val="4BA30ACA"/>
    <w:rsid w:val="4BB2F8AC"/>
    <w:rsid w:val="4BE0437E"/>
    <w:rsid w:val="4E6B768C"/>
    <w:rsid w:val="511D1D37"/>
    <w:rsid w:val="52439B10"/>
    <w:rsid w:val="530E0056"/>
    <w:rsid w:val="547989AF"/>
    <w:rsid w:val="5771B44C"/>
    <w:rsid w:val="57FE9905"/>
    <w:rsid w:val="58A43A4E"/>
    <w:rsid w:val="5A108927"/>
    <w:rsid w:val="5BD7857F"/>
    <w:rsid w:val="5C377853"/>
    <w:rsid w:val="5D9A252F"/>
    <w:rsid w:val="5ECF87BD"/>
    <w:rsid w:val="5F000AB9"/>
    <w:rsid w:val="5F35F590"/>
    <w:rsid w:val="6642BB2E"/>
    <w:rsid w:val="676BA717"/>
    <w:rsid w:val="67A71C95"/>
    <w:rsid w:val="6BE5C8EB"/>
    <w:rsid w:val="6C912F97"/>
    <w:rsid w:val="6CDFD095"/>
    <w:rsid w:val="6DD49A3F"/>
    <w:rsid w:val="6E753404"/>
    <w:rsid w:val="6F2D3791"/>
    <w:rsid w:val="705408C4"/>
    <w:rsid w:val="708EF2E6"/>
    <w:rsid w:val="723A5FCC"/>
    <w:rsid w:val="723D37A6"/>
    <w:rsid w:val="7264D853"/>
    <w:rsid w:val="747E52EE"/>
    <w:rsid w:val="75AA093D"/>
    <w:rsid w:val="77F2CB43"/>
    <w:rsid w:val="7A7D912A"/>
    <w:rsid w:val="7BFD9B21"/>
    <w:rsid w:val="7C7ADCA4"/>
    <w:rsid w:val="7DA4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72A9"/>
  <w15:chartTrackingRefBased/>
  <w15:docId w15:val="{1547227C-A6EF-47D7-BB84-DF42AA35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22A8"/>
    <w:pPr>
      <w:ind w:left="720"/>
      <w:contextualSpacing/>
    </w:pPr>
  </w:style>
  <w:style w:type="paragraph" w:styleId="paragraph" w:customStyle="1">
    <w:name w:val="paragraph"/>
    <w:basedOn w:val="Normal"/>
    <w:rsid w:val="00B422A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422A8"/>
  </w:style>
  <w:style w:type="character" w:styleId="eop" w:customStyle="1">
    <w:name w:val="eop"/>
    <w:basedOn w:val="DefaultParagraphFont"/>
    <w:rsid w:val="00B422A8"/>
  </w:style>
  <w:style w:type="character" w:styleId="findhit" w:customStyle="1">
    <w:name w:val="findhit"/>
    <w:basedOn w:val="DefaultParagraphFont"/>
    <w:rsid w:val="0047646C"/>
  </w:style>
  <w:style w:type="character" w:styleId="spellingerror" w:customStyle="1">
    <w:name w:val="spellingerror"/>
    <w:basedOn w:val="DefaultParagraphFont"/>
    <w:rsid w:val="00101BF8"/>
  </w:style>
  <w:style w:type="table" w:styleId="TableGrid">
    <w:name w:val="Table Grid"/>
    <w:basedOn w:val="TableNormal"/>
    <w:uiPriority w:val="39"/>
    <w:rsid w:val="00E55F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55FE8"/>
    <w:rPr>
      <w:sz w:val="16"/>
      <w:szCs w:val="16"/>
    </w:rPr>
  </w:style>
  <w:style w:type="paragraph" w:styleId="CommentText">
    <w:name w:val="annotation text"/>
    <w:basedOn w:val="Normal"/>
    <w:link w:val="CommentTextChar"/>
    <w:uiPriority w:val="99"/>
    <w:semiHidden/>
    <w:unhideWhenUsed/>
    <w:rsid w:val="00E55FE8"/>
    <w:pPr>
      <w:spacing w:line="240" w:lineRule="auto"/>
    </w:pPr>
    <w:rPr>
      <w:sz w:val="20"/>
      <w:szCs w:val="20"/>
    </w:rPr>
  </w:style>
  <w:style w:type="character" w:styleId="CommentTextChar" w:customStyle="1">
    <w:name w:val="Comment Text Char"/>
    <w:basedOn w:val="DefaultParagraphFont"/>
    <w:link w:val="CommentText"/>
    <w:uiPriority w:val="99"/>
    <w:semiHidden/>
    <w:rsid w:val="00E55FE8"/>
    <w:rPr>
      <w:sz w:val="20"/>
      <w:szCs w:val="20"/>
    </w:rPr>
  </w:style>
  <w:style w:type="paragraph" w:styleId="CommentSubject">
    <w:name w:val="annotation subject"/>
    <w:basedOn w:val="CommentText"/>
    <w:next w:val="CommentText"/>
    <w:link w:val="CommentSubjectChar"/>
    <w:uiPriority w:val="99"/>
    <w:semiHidden/>
    <w:unhideWhenUsed/>
    <w:rsid w:val="00E55FE8"/>
    <w:rPr>
      <w:b/>
      <w:bCs/>
    </w:rPr>
  </w:style>
  <w:style w:type="character" w:styleId="CommentSubjectChar" w:customStyle="1">
    <w:name w:val="Comment Subject Char"/>
    <w:basedOn w:val="CommentTextChar"/>
    <w:link w:val="CommentSubject"/>
    <w:uiPriority w:val="99"/>
    <w:semiHidden/>
    <w:rsid w:val="00E55FE8"/>
    <w:rPr>
      <w:b/>
      <w:bCs/>
      <w:sz w:val="20"/>
      <w:szCs w:val="20"/>
    </w:rPr>
  </w:style>
  <w:style w:type="paragraph" w:styleId="BalloonText">
    <w:name w:val="Balloon Text"/>
    <w:basedOn w:val="Normal"/>
    <w:link w:val="BalloonTextChar"/>
    <w:uiPriority w:val="99"/>
    <w:semiHidden/>
    <w:unhideWhenUsed/>
    <w:rsid w:val="00E55FE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5FE8"/>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3719">
      <w:bodyDiv w:val="1"/>
      <w:marLeft w:val="0"/>
      <w:marRight w:val="0"/>
      <w:marTop w:val="0"/>
      <w:marBottom w:val="0"/>
      <w:divBdr>
        <w:top w:val="none" w:sz="0" w:space="0" w:color="auto"/>
        <w:left w:val="none" w:sz="0" w:space="0" w:color="auto"/>
        <w:bottom w:val="none" w:sz="0" w:space="0" w:color="auto"/>
        <w:right w:val="none" w:sz="0" w:space="0" w:color="auto"/>
      </w:divBdr>
    </w:div>
    <w:div w:id="241062081">
      <w:bodyDiv w:val="1"/>
      <w:marLeft w:val="0"/>
      <w:marRight w:val="0"/>
      <w:marTop w:val="0"/>
      <w:marBottom w:val="0"/>
      <w:divBdr>
        <w:top w:val="none" w:sz="0" w:space="0" w:color="auto"/>
        <w:left w:val="none" w:sz="0" w:space="0" w:color="auto"/>
        <w:bottom w:val="none" w:sz="0" w:space="0" w:color="auto"/>
        <w:right w:val="none" w:sz="0" w:space="0" w:color="auto"/>
      </w:divBdr>
      <w:divsChild>
        <w:div w:id="1464812578">
          <w:marLeft w:val="0"/>
          <w:marRight w:val="0"/>
          <w:marTop w:val="0"/>
          <w:marBottom w:val="0"/>
          <w:divBdr>
            <w:top w:val="none" w:sz="0" w:space="0" w:color="auto"/>
            <w:left w:val="none" w:sz="0" w:space="0" w:color="auto"/>
            <w:bottom w:val="none" w:sz="0" w:space="0" w:color="auto"/>
            <w:right w:val="none" w:sz="0" w:space="0" w:color="auto"/>
          </w:divBdr>
          <w:divsChild>
            <w:div w:id="291597434">
              <w:marLeft w:val="0"/>
              <w:marRight w:val="0"/>
              <w:marTop w:val="0"/>
              <w:marBottom w:val="0"/>
              <w:divBdr>
                <w:top w:val="none" w:sz="0" w:space="0" w:color="auto"/>
                <w:left w:val="none" w:sz="0" w:space="0" w:color="auto"/>
                <w:bottom w:val="none" w:sz="0" w:space="0" w:color="auto"/>
                <w:right w:val="none" w:sz="0" w:space="0" w:color="auto"/>
              </w:divBdr>
            </w:div>
            <w:div w:id="1093554951">
              <w:marLeft w:val="0"/>
              <w:marRight w:val="0"/>
              <w:marTop w:val="0"/>
              <w:marBottom w:val="0"/>
              <w:divBdr>
                <w:top w:val="none" w:sz="0" w:space="0" w:color="auto"/>
                <w:left w:val="none" w:sz="0" w:space="0" w:color="auto"/>
                <w:bottom w:val="none" w:sz="0" w:space="0" w:color="auto"/>
                <w:right w:val="none" w:sz="0" w:space="0" w:color="auto"/>
              </w:divBdr>
            </w:div>
          </w:divsChild>
        </w:div>
        <w:div w:id="1192066264">
          <w:marLeft w:val="0"/>
          <w:marRight w:val="0"/>
          <w:marTop w:val="0"/>
          <w:marBottom w:val="0"/>
          <w:divBdr>
            <w:top w:val="none" w:sz="0" w:space="0" w:color="auto"/>
            <w:left w:val="none" w:sz="0" w:space="0" w:color="auto"/>
            <w:bottom w:val="none" w:sz="0" w:space="0" w:color="auto"/>
            <w:right w:val="none" w:sz="0" w:space="0" w:color="auto"/>
          </w:divBdr>
          <w:divsChild>
            <w:div w:id="198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3862">
      <w:bodyDiv w:val="1"/>
      <w:marLeft w:val="0"/>
      <w:marRight w:val="0"/>
      <w:marTop w:val="0"/>
      <w:marBottom w:val="0"/>
      <w:divBdr>
        <w:top w:val="none" w:sz="0" w:space="0" w:color="auto"/>
        <w:left w:val="none" w:sz="0" w:space="0" w:color="auto"/>
        <w:bottom w:val="none" w:sz="0" w:space="0" w:color="auto"/>
        <w:right w:val="none" w:sz="0" w:space="0" w:color="auto"/>
      </w:divBdr>
      <w:divsChild>
        <w:div w:id="152524630">
          <w:marLeft w:val="0"/>
          <w:marRight w:val="0"/>
          <w:marTop w:val="0"/>
          <w:marBottom w:val="0"/>
          <w:divBdr>
            <w:top w:val="none" w:sz="0" w:space="0" w:color="auto"/>
            <w:left w:val="none" w:sz="0" w:space="0" w:color="auto"/>
            <w:bottom w:val="none" w:sz="0" w:space="0" w:color="auto"/>
            <w:right w:val="none" w:sz="0" w:space="0" w:color="auto"/>
          </w:divBdr>
          <w:divsChild>
            <w:div w:id="314602738">
              <w:marLeft w:val="0"/>
              <w:marRight w:val="0"/>
              <w:marTop w:val="0"/>
              <w:marBottom w:val="0"/>
              <w:divBdr>
                <w:top w:val="none" w:sz="0" w:space="0" w:color="auto"/>
                <w:left w:val="none" w:sz="0" w:space="0" w:color="auto"/>
                <w:bottom w:val="none" w:sz="0" w:space="0" w:color="auto"/>
                <w:right w:val="none" w:sz="0" w:space="0" w:color="auto"/>
              </w:divBdr>
            </w:div>
            <w:div w:id="1723863966">
              <w:marLeft w:val="0"/>
              <w:marRight w:val="0"/>
              <w:marTop w:val="0"/>
              <w:marBottom w:val="0"/>
              <w:divBdr>
                <w:top w:val="none" w:sz="0" w:space="0" w:color="auto"/>
                <w:left w:val="none" w:sz="0" w:space="0" w:color="auto"/>
                <w:bottom w:val="none" w:sz="0" w:space="0" w:color="auto"/>
                <w:right w:val="none" w:sz="0" w:space="0" w:color="auto"/>
              </w:divBdr>
            </w:div>
            <w:div w:id="1813015032">
              <w:marLeft w:val="0"/>
              <w:marRight w:val="0"/>
              <w:marTop w:val="0"/>
              <w:marBottom w:val="0"/>
              <w:divBdr>
                <w:top w:val="none" w:sz="0" w:space="0" w:color="auto"/>
                <w:left w:val="none" w:sz="0" w:space="0" w:color="auto"/>
                <w:bottom w:val="none" w:sz="0" w:space="0" w:color="auto"/>
                <w:right w:val="none" w:sz="0" w:space="0" w:color="auto"/>
              </w:divBdr>
            </w:div>
            <w:div w:id="43336692">
              <w:marLeft w:val="0"/>
              <w:marRight w:val="0"/>
              <w:marTop w:val="0"/>
              <w:marBottom w:val="0"/>
              <w:divBdr>
                <w:top w:val="none" w:sz="0" w:space="0" w:color="auto"/>
                <w:left w:val="none" w:sz="0" w:space="0" w:color="auto"/>
                <w:bottom w:val="none" w:sz="0" w:space="0" w:color="auto"/>
                <w:right w:val="none" w:sz="0" w:space="0" w:color="auto"/>
              </w:divBdr>
            </w:div>
            <w:div w:id="2102992475">
              <w:marLeft w:val="0"/>
              <w:marRight w:val="0"/>
              <w:marTop w:val="0"/>
              <w:marBottom w:val="0"/>
              <w:divBdr>
                <w:top w:val="none" w:sz="0" w:space="0" w:color="auto"/>
                <w:left w:val="none" w:sz="0" w:space="0" w:color="auto"/>
                <w:bottom w:val="none" w:sz="0" w:space="0" w:color="auto"/>
                <w:right w:val="none" w:sz="0" w:space="0" w:color="auto"/>
              </w:divBdr>
            </w:div>
            <w:div w:id="609820784">
              <w:marLeft w:val="0"/>
              <w:marRight w:val="0"/>
              <w:marTop w:val="0"/>
              <w:marBottom w:val="0"/>
              <w:divBdr>
                <w:top w:val="none" w:sz="0" w:space="0" w:color="auto"/>
                <w:left w:val="none" w:sz="0" w:space="0" w:color="auto"/>
                <w:bottom w:val="none" w:sz="0" w:space="0" w:color="auto"/>
                <w:right w:val="none" w:sz="0" w:space="0" w:color="auto"/>
              </w:divBdr>
            </w:div>
          </w:divsChild>
        </w:div>
        <w:div w:id="683358903">
          <w:marLeft w:val="0"/>
          <w:marRight w:val="0"/>
          <w:marTop w:val="0"/>
          <w:marBottom w:val="0"/>
          <w:divBdr>
            <w:top w:val="none" w:sz="0" w:space="0" w:color="auto"/>
            <w:left w:val="none" w:sz="0" w:space="0" w:color="auto"/>
            <w:bottom w:val="none" w:sz="0" w:space="0" w:color="auto"/>
            <w:right w:val="none" w:sz="0" w:space="0" w:color="auto"/>
          </w:divBdr>
        </w:div>
      </w:divsChild>
    </w:div>
    <w:div w:id="540631771">
      <w:bodyDiv w:val="1"/>
      <w:marLeft w:val="0"/>
      <w:marRight w:val="0"/>
      <w:marTop w:val="0"/>
      <w:marBottom w:val="0"/>
      <w:divBdr>
        <w:top w:val="none" w:sz="0" w:space="0" w:color="auto"/>
        <w:left w:val="none" w:sz="0" w:space="0" w:color="auto"/>
        <w:bottom w:val="none" w:sz="0" w:space="0" w:color="auto"/>
        <w:right w:val="none" w:sz="0" w:space="0" w:color="auto"/>
      </w:divBdr>
      <w:divsChild>
        <w:div w:id="703749821">
          <w:marLeft w:val="0"/>
          <w:marRight w:val="0"/>
          <w:marTop w:val="0"/>
          <w:marBottom w:val="0"/>
          <w:divBdr>
            <w:top w:val="none" w:sz="0" w:space="0" w:color="auto"/>
            <w:left w:val="none" w:sz="0" w:space="0" w:color="auto"/>
            <w:bottom w:val="none" w:sz="0" w:space="0" w:color="auto"/>
            <w:right w:val="none" w:sz="0" w:space="0" w:color="auto"/>
          </w:divBdr>
        </w:div>
        <w:div w:id="787820532">
          <w:marLeft w:val="0"/>
          <w:marRight w:val="0"/>
          <w:marTop w:val="0"/>
          <w:marBottom w:val="0"/>
          <w:divBdr>
            <w:top w:val="none" w:sz="0" w:space="0" w:color="auto"/>
            <w:left w:val="none" w:sz="0" w:space="0" w:color="auto"/>
            <w:bottom w:val="none" w:sz="0" w:space="0" w:color="auto"/>
            <w:right w:val="none" w:sz="0" w:space="0" w:color="auto"/>
          </w:divBdr>
        </w:div>
        <w:div w:id="891159869">
          <w:marLeft w:val="0"/>
          <w:marRight w:val="0"/>
          <w:marTop w:val="0"/>
          <w:marBottom w:val="0"/>
          <w:divBdr>
            <w:top w:val="none" w:sz="0" w:space="0" w:color="auto"/>
            <w:left w:val="none" w:sz="0" w:space="0" w:color="auto"/>
            <w:bottom w:val="none" w:sz="0" w:space="0" w:color="auto"/>
            <w:right w:val="none" w:sz="0" w:space="0" w:color="auto"/>
          </w:divBdr>
        </w:div>
        <w:div w:id="30500643">
          <w:marLeft w:val="0"/>
          <w:marRight w:val="0"/>
          <w:marTop w:val="0"/>
          <w:marBottom w:val="0"/>
          <w:divBdr>
            <w:top w:val="none" w:sz="0" w:space="0" w:color="auto"/>
            <w:left w:val="none" w:sz="0" w:space="0" w:color="auto"/>
            <w:bottom w:val="none" w:sz="0" w:space="0" w:color="auto"/>
            <w:right w:val="none" w:sz="0" w:space="0" w:color="auto"/>
          </w:divBdr>
        </w:div>
        <w:div w:id="1053044324">
          <w:marLeft w:val="0"/>
          <w:marRight w:val="0"/>
          <w:marTop w:val="0"/>
          <w:marBottom w:val="0"/>
          <w:divBdr>
            <w:top w:val="none" w:sz="0" w:space="0" w:color="auto"/>
            <w:left w:val="none" w:sz="0" w:space="0" w:color="auto"/>
            <w:bottom w:val="none" w:sz="0" w:space="0" w:color="auto"/>
            <w:right w:val="none" w:sz="0" w:space="0" w:color="auto"/>
          </w:divBdr>
        </w:div>
        <w:div w:id="1141069664">
          <w:marLeft w:val="0"/>
          <w:marRight w:val="0"/>
          <w:marTop w:val="0"/>
          <w:marBottom w:val="0"/>
          <w:divBdr>
            <w:top w:val="none" w:sz="0" w:space="0" w:color="auto"/>
            <w:left w:val="none" w:sz="0" w:space="0" w:color="auto"/>
            <w:bottom w:val="none" w:sz="0" w:space="0" w:color="auto"/>
            <w:right w:val="none" w:sz="0" w:space="0" w:color="auto"/>
          </w:divBdr>
        </w:div>
        <w:div w:id="720137310">
          <w:marLeft w:val="0"/>
          <w:marRight w:val="0"/>
          <w:marTop w:val="0"/>
          <w:marBottom w:val="0"/>
          <w:divBdr>
            <w:top w:val="none" w:sz="0" w:space="0" w:color="auto"/>
            <w:left w:val="none" w:sz="0" w:space="0" w:color="auto"/>
            <w:bottom w:val="none" w:sz="0" w:space="0" w:color="auto"/>
            <w:right w:val="none" w:sz="0" w:space="0" w:color="auto"/>
          </w:divBdr>
        </w:div>
        <w:div w:id="2055082054">
          <w:marLeft w:val="0"/>
          <w:marRight w:val="0"/>
          <w:marTop w:val="0"/>
          <w:marBottom w:val="0"/>
          <w:divBdr>
            <w:top w:val="none" w:sz="0" w:space="0" w:color="auto"/>
            <w:left w:val="none" w:sz="0" w:space="0" w:color="auto"/>
            <w:bottom w:val="none" w:sz="0" w:space="0" w:color="auto"/>
            <w:right w:val="none" w:sz="0" w:space="0" w:color="auto"/>
          </w:divBdr>
        </w:div>
        <w:div w:id="1419014535">
          <w:marLeft w:val="0"/>
          <w:marRight w:val="0"/>
          <w:marTop w:val="0"/>
          <w:marBottom w:val="0"/>
          <w:divBdr>
            <w:top w:val="none" w:sz="0" w:space="0" w:color="auto"/>
            <w:left w:val="none" w:sz="0" w:space="0" w:color="auto"/>
            <w:bottom w:val="none" w:sz="0" w:space="0" w:color="auto"/>
            <w:right w:val="none" w:sz="0" w:space="0" w:color="auto"/>
          </w:divBdr>
        </w:div>
        <w:div w:id="1602838304">
          <w:marLeft w:val="0"/>
          <w:marRight w:val="0"/>
          <w:marTop w:val="0"/>
          <w:marBottom w:val="0"/>
          <w:divBdr>
            <w:top w:val="none" w:sz="0" w:space="0" w:color="auto"/>
            <w:left w:val="none" w:sz="0" w:space="0" w:color="auto"/>
            <w:bottom w:val="none" w:sz="0" w:space="0" w:color="auto"/>
            <w:right w:val="none" w:sz="0" w:space="0" w:color="auto"/>
          </w:divBdr>
        </w:div>
        <w:div w:id="1880163886">
          <w:marLeft w:val="0"/>
          <w:marRight w:val="0"/>
          <w:marTop w:val="0"/>
          <w:marBottom w:val="0"/>
          <w:divBdr>
            <w:top w:val="none" w:sz="0" w:space="0" w:color="auto"/>
            <w:left w:val="none" w:sz="0" w:space="0" w:color="auto"/>
            <w:bottom w:val="none" w:sz="0" w:space="0" w:color="auto"/>
            <w:right w:val="none" w:sz="0" w:space="0" w:color="auto"/>
          </w:divBdr>
        </w:div>
      </w:divsChild>
    </w:div>
    <w:div w:id="1465006199">
      <w:bodyDiv w:val="1"/>
      <w:marLeft w:val="0"/>
      <w:marRight w:val="0"/>
      <w:marTop w:val="0"/>
      <w:marBottom w:val="0"/>
      <w:divBdr>
        <w:top w:val="none" w:sz="0" w:space="0" w:color="auto"/>
        <w:left w:val="none" w:sz="0" w:space="0" w:color="auto"/>
        <w:bottom w:val="none" w:sz="0" w:space="0" w:color="auto"/>
        <w:right w:val="none" w:sz="0" w:space="0" w:color="auto"/>
      </w:divBdr>
      <w:divsChild>
        <w:div w:id="1578057157">
          <w:marLeft w:val="0"/>
          <w:marRight w:val="0"/>
          <w:marTop w:val="0"/>
          <w:marBottom w:val="0"/>
          <w:divBdr>
            <w:top w:val="none" w:sz="0" w:space="0" w:color="auto"/>
            <w:left w:val="none" w:sz="0" w:space="0" w:color="auto"/>
            <w:bottom w:val="none" w:sz="0" w:space="0" w:color="auto"/>
            <w:right w:val="none" w:sz="0" w:space="0" w:color="auto"/>
          </w:divBdr>
        </w:div>
        <w:div w:id="725180095">
          <w:marLeft w:val="0"/>
          <w:marRight w:val="0"/>
          <w:marTop w:val="0"/>
          <w:marBottom w:val="0"/>
          <w:divBdr>
            <w:top w:val="none" w:sz="0" w:space="0" w:color="auto"/>
            <w:left w:val="none" w:sz="0" w:space="0" w:color="auto"/>
            <w:bottom w:val="none" w:sz="0" w:space="0" w:color="auto"/>
            <w:right w:val="none" w:sz="0" w:space="0" w:color="auto"/>
          </w:divBdr>
        </w:div>
      </w:divsChild>
    </w:div>
    <w:div w:id="1763605218">
      <w:bodyDiv w:val="1"/>
      <w:marLeft w:val="0"/>
      <w:marRight w:val="0"/>
      <w:marTop w:val="0"/>
      <w:marBottom w:val="0"/>
      <w:divBdr>
        <w:top w:val="none" w:sz="0" w:space="0" w:color="auto"/>
        <w:left w:val="none" w:sz="0" w:space="0" w:color="auto"/>
        <w:bottom w:val="none" w:sz="0" w:space="0" w:color="auto"/>
        <w:right w:val="none" w:sz="0" w:space="0" w:color="auto"/>
      </w:divBdr>
    </w:div>
    <w:div w:id="1765690871">
      <w:bodyDiv w:val="1"/>
      <w:marLeft w:val="0"/>
      <w:marRight w:val="0"/>
      <w:marTop w:val="0"/>
      <w:marBottom w:val="0"/>
      <w:divBdr>
        <w:top w:val="none" w:sz="0" w:space="0" w:color="auto"/>
        <w:left w:val="none" w:sz="0" w:space="0" w:color="auto"/>
        <w:bottom w:val="none" w:sz="0" w:space="0" w:color="auto"/>
        <w:right w:val="none" w:sz="0" w:space="0" w:color="auto"/>
      </w:divBdr>
      <w:divsChild>
        <w:div w:id="779764458">
          <w:marLeft w:val="0"/>
          <w:marRight w:val="0"/>
          <w:marTop w:val="0"/>
          <w:marBottom w:val="0"/>
          <w:divBdr>
            <w:top w:val="none" w:sz="0" w:space="0" w:color="auto"/>
            <w:left w:val="none" w:sz="0" w:space="0" w:color="auto"/>
            <w:bottom w:val="none" w:sz="0" w:space="0" w:color="auto"/>
            <w:right w:val="none" w:sz="0" w:space="0" w:color="auto"/>
          </w:divBdr>
        </w:div>
        <w:div w:id="448814538">
          <w:marLeft w:val="0"/>
          <w:marRight w:val="0"/>
          <w:marTop w:val="0"/>
          <w:marBottom w:val="0"/>
          <w:divBdr>
            <w:top w:val="none" w:sz="0" w:space="0" w:color="auto"/>
            <w:left w:val="none" w:sz="0" w:space="0" w:color="auto"/>
            <w:bottom w:val="none" w:sz="0" w:space="0" w:color="auto"/>
            <w:right w:val="none" w:sz="0" w:space="0" w:color="auto"/>
          </w:divBdr>
        </w:div>
        <w:div w:id="775488497">
          <w:marLeft w:val="0"/>
          <w:marRight w:val="0"/>
          <w:marTop w:val="0"/>
          <w:marBottom w:val="0"/>
          <w:divBdr>
            <w:top w:val="none" w:sz="0" w:space="0" w:color="auto"/>
            <w:left w:val="none" w:sz="0" w:space="0" w:color="auto"/>
            <w:bottom w:val="none" w:sz="0" w:space="0" w:color="auto"/>
            <w:right w:val="none" w:sz="0" w:space="0" w:color="auto"/>
          </w:divBdr>
        </w:div>
        <w:div w:id="1164709964">
          <w:marLeft w:val="0"/>
          <w:marRight w:val="0"/>
          <w:marTop w:val="0"/>
          <w:marBottom w:val="0"/>
          <w:divBdr>
            <w:top w:val="none" w:sz="0" w:space="0" w:color="auto"/>
            <w:left w:val="none" w:sz="0" w:space="0" w:color="auto"/>
            <w:bottom w:val="none" w:sz="0" w:space="0" w:color="auto"/>
            <w:right w:val="none" w:sz="0" w:space="0" w:color="auto"/>
          </w:divBdr>
        </w:div>
        <w:div w:id="1269266764">
          <w:marLeft w:val="0"/>
          <w:marRight w:val="0"/>
          <w:marTop w:val="0"/>
          <w:marBottom w:val="0"/>
          <w:divBdr>
            <w:top w:val="none" w:sz="0" w:space="0" w:color="auto"/>
            <w:left w:val="none" w:sz="0" w:space="0" w:color="auto"/>
            <w:bottom w:val="none" w:sz="0" w:space="0" w:color="auto"/>
            <w:right w:val="none" w:sz="0" w:space="0" w:color="auto"/>
          </w:divBdr>
        </w:div>
        <w:div w:id="1955481905">
          <w:marLeft w:val="0"/>
          <w:marRight w:val="0"/>
          <w:marTop w:val="0"/>
          <w:marBottom w:val="0"/>
          <w:divBdr>
            <w:top w:val="none" w:sz="0" w:space="0" w:color="auto"/>
            <w:left w:val="none" w:sz="0" w:space="0" w:color="auto"/>
            <w:bottom w:val="none" w:sz="0" w:space="0" w:color="auto"/>
            <w:right w:val="none" w:sz="0" w:space="0" w:color="auto"/>
          </w:divBdr>
        </w:div>
        <w:div w:id="1763529424">
          <w:marLeft w:val="0"/>
          <w:marRight w:val="0"/>
          <w:marTop w:val="0"/>
          <w:marBottom w:val="0"/>
          <w:divBdr>
            <w:top w:val="none" w:sz="0" w:space="0" w:color="auto"/>
            <w:left w:val="none" w:sz="0" w:space="0" w:color="auto"/>
            <w:bottom w:val="none" w:sz="0" w:space="0" w:color="auto"/>
            <w:right w:val="none" w:sz="0" w:space="0" w:color="auto"/>
          </w:divBdr>
        </w:div>
        <w:div w:id="551237040">
          <w:marLeft w:val="0"/>
          <w:marRight w:val="0"/>
          <w:marTop w:val="0"/>
          <w:marBottom w:val="0"/>
          <w:divBdr>
            <w:top w:val="none" w:sz="0" w:space="0" w:color="auto"/>
            <w:left w:val="none" w:sz="0" w:space="0" w:color="auto"/>
            <w:bottom w:val="none" w:sz="0" w:space="0" w:color="auto"/>
            <w:right w:val="none" w:sz="0" w:space="0" w:color="auto"/>
          </w:divBdr>
        </w:div>
        <w:div w:id="1055465574">
          <w:marLeft w:val="0"/>
          <w:marRight w:val="0"/>
          <w:marTop w:val="0"/>
          <w:marBottom w:val="0"/>
          <w:divBdr>
            <w:top w:val="none" w:sz="0" w:space="0" w:color="auto"/>
            <w:left w:val="none" w:sz="0" w:space="0" w:color="auto"/>
            <w:bottom w:val="none" w:sz="0" w:space="0" w:color="auto"/>
            <w:right w:val="none" w:sz="0" w:space="0" w:color="auto"/>
          </w:divBdr>
        </w:div>
        <w:div w:id="1821770315">
          <w:marLeft w:val="0"/>
          <w:marRight w:val="0"/>
          <w:marTop w:val="0"/>
          <w:marBottom w:val="0"/>
          <w:divBdr>
            <w:top w:val="none" w:sz="0" w:space="0" w:color="auto"/>
            <w:left w:val="none" w:sz="0" w:space="0" w:color="auto"/>
            <w:bottom w:val="none" w:sz="0" w:space="0" w:color="auto"/>
            <w:right w:val="none" w:sz="0" w:space="0" w:color="auto"/>
          </w:divBdr>
        </w:div>
        <w:div w:id="1899247669">
          <w:marLeft w:val="0"/>
          <w:marRight w:val="0"/>
          <w:marTop w:val="0"/>
          <w:marBottom w:val="0"/>
          <w:divBdr>
            <w:top w:val="none" w:sz="0" w:space="0" w:color="auto"/>
            <w:left w:val="none" w:sz="0" w:space="0" w:color="auto"/>
            <w:bottom w:val="none" w:sz="0" w:space="0" w:color="auto"/>
            <w:right w:val="none" w:sz="0" w:space="0" w:color="auto"/>
          </w:divBdr>
        </w:div>
      </w:divsChild>
    </w:div>
    <w:div w:id="20097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16/09/relationships/commentsIds" Target="/word/commentsIds.xml" Id="Rff7c2861958348ab" /><Relationship Type="http://schemas.openxmlformats.org/officeDocument/2006/relationships/hyperlink" Target="https://ncdoj.gov/wp-content/uploads/2020/12/TRECReportFinal_12132020.pdf" TargetMode="External" Id="R4bab5df045284a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26E09B5626C47847E893BE3196CD9" ma:contentTypeVersion="4" ma:contentTypeDescription="Create a new document." ma:contentTypeScope="" ma:versionID="453a95eebceed9b4afc3c1dbfb21f04d">
  <xsd:schema xmlns:xsd="http://www.w3.org/2001/XMLSchema" xmlns:xs="http://www.w3.org/2001/XMLSchema" xmlns:p="http://schemas.microsoft.com/office/2006/metadata/properties" xmlns:ns2="3d15d5c8-74cf-4446-80b2-d95f1beb6972" xmlns:ns3="e735a57d-4d51-4953-9a34-9852c019c954" targetNamespace="http://schemas.microsoft.com/office/2006/metadata/properties" ma:root="true" ma:fieldsID="95e7d8e3928e4f9b367d269b45fa2c8b" ns2:_="" ns3:_="">
    <xsd:import namespace="3d15d5c8-74cf-4446-80b2-d95f1beb6972"/>
    <xsd:import namespace="e735a57d-4d51-4953-9a34-9852c019c9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5d5c8-74cf-4446-80b2-d95f1beb6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5a57d-4d51-4953-9a34-9852c019c9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BCE13-6E16-4F34-AAFD-97B2F5BEA545}"/>
</file>

<file path=customXml/itemProps2.xml><?xml version="1.0" encoding="utf-8"?>
<ds:datastoreItem xmlns:ds="http://schemas.openxmlformats.org/officeDocument/2006/customXml" ds:itemID="{1114C40D-01E8-458A-86FD-F15C1D280737}"/>
</file>

<file path=customXml/itemProps3.xml><?xml version="1.0" encoding="utf-8"?>
<ds:datastoreItem xmlns:ds="http://schemas.openxmlformats.org/officeDocument/2006/customXml" ds:itemID="{E766EDE6-C295-445E-B6D5-65A7385CEF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NC Department of Justice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Spolar, Ellen</dc:creator>
  <keywords/>
  <dc:description/>
  <lastModifiedBy>Spolar, Ellen</lastModifiedBy>
  <revision>8</revision>
  <dcterms:created xsi:type="dcterms:W3CDTF">2021-01-28T18:25:00.0000000Z</dcterms:created>
  <dcterms:modified xsi:type="dcterms:W3CDTF">2021-02-26T13:37:33.4016962Z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0x010100E1926E09B5626C47847E893BE3196CD9</vt:lpwstr>
  </property>
</Properties>
</file>