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349E" w:rsidR="00101BF8" w:rsidP="00101BF8" w:rsidRDefault="00101BF8" w14:paraId="09F17F5B" w14:textId="77777777">
      <w:pPr>
        <w:pStyle w:val="paragraph"/>
        <w:spacing w:before="0" w:beforeAutospacing="0" w:after="0" w:afterAutospacing="0"/>
        <w:jc w:val="center"/>
        <w:textAlignment w:val="baseline"/>
        <w:rPr>
          <w:rStyle w:val="normaltextrun"/>
          <w:rFonts w:ascii="Century Schoolbook" w:hAnsi="Century Schoolbook" w:cs="Segoe UI"/>
          <w:color w:val="444444"/>
          <w:sz w:val="22"/>
          <w:szCs w:val="22"/>
          <w:u w:val="single"/>
          <w:shd w:val="clear" w:color="auto" w:fill="FFFFFF"/>
        </w:rPr>
      </w:pPr>
      <w:r w:rsidRPr="0040349E">
        <w:rPr>
          <w:rStyle w:val="normaltextrun"/>
          <w:rFonts w:ascii="Century Schoolbook" w:hAnsi="Century Schoolbook" w:cs="Segoe UI"/>
          <w:color w:val="444444"/>
          <w:sz w:val="22"/>
          <w:szCs w:val="22"/>
          <w:u w:val="single"/>
          <w:shd w:val="clear" w:color="auto" w:fill="FFFFFF"/>
        </w:rPr>
        <w:t>Data, Study, and Evaluation Committee</w:t>
      </w:r>
    </w:p>
    <w:p w:rsidRPr="0040349E" w:rsidR="00101BF8" w:rsidP="51F3E012" w:rsidRDefault="006D6F75" w14:paraId="10AF721F" w14:textId="34A2CF8F">
      <w:pPr>
        <w:pStyle w:val="paragraph"/>
        <w:spacing w:before="0" w:beforeAutospacing="0" w:after="0" w:afterAutospacing="0"/>
        <w:jc w:val="center"/>
        <w:textAlignment w:val="baseline"/>
        <w:rPr>
          <w:rFonts w:ascii="Century Schoolbook" w:hAnsi="Century Schoolbook" w:cs="Segoe UI"/>
          <w:sz w:val="22"/>
          <w:szCs w:val="22"/>
        </w:rPr>
      </w:pPr>
      <w:r w:rsidRPr="0040349E">
        <w:rPr>
          <w:rStyle w:val="normaltextrun"/>
          <w:rFonts w:ascii="Century Schoolbook" w:hAnsi="Century Schoolbook"/>
          <w:color w:val="000000"/>
          <w:sz w:val="22"/>
          <w:szCs w:val="22"/>
          <w:shd w:val="clear" w:color="auto" w:fill="FFFFFF"/>
        </w:rPr>
        <w:t>Meeting #</w:t>
      </w:r>
      <w:r w:rsidRPr="0040349E" w:rsidR="2D782549">
        <w:rPr>
          <w:rStyle w:val="normaltextrun"/>
          <w:rFonts w:ascii="Century Schoolbook" w:hAnsi="Century Schoolbook"/>
          <w:color w:val="000000"/>
          <w:sz w:val="22"/>
          <w:szCs w:val="22"/>
          <w:shd w:val="clear" w:color="auto" w:fill="FFFFFF"/>
        </w:rPr>
        <w:t>6</w:t>
      </w:r>
      <w:r w:rsidRPr="0040349E">
        <w:rPr>
          <w:rStyle w:val="normaltextrun"/>
          <w:rFonts w:ascii="Century Schoolbook" w:hAnsi="Century Schoolbook"/>
          <w:color w:val="000000"/>
          <w:sz w:val="22"/>
          <w:szCs w:val="22"/>
          <w:shd w:val="clear" w:color="auto" w:fill="FFFFFF"/>
        </w:rPr>
        <w:t xml:space="preserve"> -</w:t>
      </w:r>
      <w:r w:rsidRPr="0040349E" w:rsidR="00795869">
        <w:rPr>
          <w:rStyle w:val="normaltextrun"/>
          <w:rFonts w:ascii="Century Schoolbook" w:hAnsi="Century Schoolbook"/>
          <w:color w:val="000000"/>
          <w:sz w:val="22"/>
          <w:szCs w:val="22"/>
          <w:shd w:val="clear" w:color="auto" w:fill="FFFFFF"/>
        </w:rPr>
        <w:t xml:space="preserve"> Friday, </w:t>
      </w:r>
      <w:r w:rsidRPr="0040349E" w:rsidR="588DB521">
        <w:rPr>
          <w:rStyle w:val="normaltextrun"/>
          <w:rFonts w:ascii="Century Schoolbook" w:hAnsi="Century Schoolbook"/>
          <w:color w:val="000000"/>
          <w:sz w:val="22"/>
          <w:szCs w:val="22"/>
          <w:shd w:val="clear" w:color="auto" w:fill="FFFFFF"/>
        </w:rPr>
        <w:t xml:space="preserve">September 24 </w:t>
      </w:r>
      <w:r w:rsidRPr="0040349E" w:rsidR="00795869">
        <w:rPr>
          <w:rStyle w:val="normaltextrun"/>
          <w:rFonts w:ascii="Century Schoolbook" w:hAnsi="Century Schoolbook"/>
          <w:color w:val="000000"/>
          <w:sz w:val="22"/>
          <w:szCs w:val="22"/>
          <w:shd w:val="clear" w:color="auto" w:fill="FFFFFF"/>
        </w:rPr>
        <w:t>at 9am</w:t>
      </w:r>
    </w:p>
    <w:p w:rsidRPr="0040349E" w:rsidR="00FA1E2B" w:rsidP="4EAC735A" w:rsidRDefault="006D6F75" w14:paraId="3BB59D5C" w14:textId="154E6BDF">
      <w:pPr>
        <w:pStyle w:val="paragraph"/>
        <w:spacing w:before="0" w:beforeAutospacing="0" w:after="0" w:afterAutospacing="0" w:line="360" w:lineRule="auto"/>
        <w:textAlignment w:val="baseline"/>
        <w:rPr>
          <w:rFonts w:ascii="Century Schoolbook" w:hAnsi="Century Schoolbook" w:eastAsia="Century Schoolbook" w:cs="Century Schoolbook"/>
          <w:sz w:val="22"/>
          <w:szCs w:val="22"/>
        </w:rPr>
      </w:pPr>
      <w:r w:rsidRPr="0040349E">
        <w:rPr>
          <w:rStyle w:val="normaltextrun"/>
          <w:rFonts w:ascii="Century Schoolbook" w:hAnsi="Century Schoolbook" w:eastAsia="Century Schoolbook" w:cs="Century Schoolbook"/>
          <w:i/>
          <w:iCs/>
          <w:color w:val="4472C4"/>
          <w:sz w:val="22"/>
          <w:szCs w:val="22"/>
          <w:u w:val="single"/>
          <w:shd w:val="clear" w:color="auto" w:fill="FFFFFF"/>
        </w:rPr>
        <w:t>AGENDA</w:t>
      </w:r>
    </w:p>
    <w:p w:rsidRPr="0040349E" w:rsidR="132A521B" w:rsidP="2B0C8621" w:rsidRDefault="132A521B" w14:paraId="1E7980A8" w14:textId="69BD2069">
      <w:pPr>
        <w:spacing w:line="360" w:lineRule="auto"/>
        <w:rPr>
          <w:rFonts w:ascii="Century Schoolbook" w:hAnsi="Century Schoolbook" w:eastAsia="Century Schoolbook" w:cs="Century Schoolbook"/>
          <w:i/>
          <w:iCs/>
        </w:rPr>
      </w:pPr>
      <w:r w:rsidRPr="0040349E">
        <w:rPr>
          <w:rFonts w:ascii="Century Schoolbook" w:hAnsi="Century Schoolbook" w:eastAsia="Century Schoolbook" w:cs="Century Schoolbook"/>
        </w:rPr>
        <w:t>AOC Dataset Development by UNC Criminal Justice Innovation Lab</w:t>
      </w:r>
      <w:r w:rsidRPr="0040349E" w:rsidR="01F0E8F5">
        <w:rPr>
          <w:rFonts w:ascii="Century Schoolbook" w:hAnsi="Century Schoolbook" w:eastAsia="Century Schoolbook" w:cs="Century Schoolbook"/>
        </w:rPr>
        <w:t xml:space="preserve"> - </w:t>
      </w:r>
      <w:r w:rsidRPr="0040349E" w:rsidR="01F0E8F5">
        <w:rPr>
          <w:rFonts w:ascii="Century Schoolbook" w:hAnsi="Century Schoolbook" w:eastAsia="Century Schoolbook" w:cs="Century Schoolbook"/>
          <w:b/>
          <w:bCs/>
        </w:rPr>
        <w:t>9:00am-9:45am</w:t>
      </w:r>
    </w:p>
    <w:p w:rsidRPr="0040349E" w:rsidR="78AC365F" w:rsidP="0040349E" w:rsidRDefault="78AC365F" w14:paraId="510C6E25" w14:textId="292F1EE4">
      <w:pPr>
        <w:pStyle w:val="ListParagraph"/>
        <w:numPr>
          <w:ilvl w:val="0"/>
          <w:numId w:val="1"/>
        </w:numPr>
        <w:spacing w:line="360" w:lineRule="auto"/>
        <w:rPr>
          <w:rFonts w:ascii="Century Schoolbook" w:hAnsi="Century Schoolbook" w:eastAsia="Century Schoolbook" w:cs="Century Schoolbook"/>
        </w:rPr>
      </w:pPr>
      <w:r w:rsidRPr="0040349E">
        <w:rPr>
          <w:rFonts w:ascii="Century Schoolbook" w:hAnsi="Century Schoolbook" w:eastAsia="Century Schoolbook" w:cs="Century Schoolbook"/>
          <w:i/>
          <w:iCs/>
        </w:rPr>
        <w:t xml:space="preserve">Presenter: </w:t>
      </w:r>
      <w:r w:rsidRPr="0040349E">
        <w:rPr>
          <w:rFonts w:ascii="Century Schoolbook" w:hAnsi="Century Schoolbook" w:eastAsia="Century Schoolbook" w:cs="Century Schoolbook"/>
        </w:rPr>
        <w:t>Professor Jessica Smith</w:t>
      </w:r>
      <w:r w:rsidRPr="0040349E" w:rsidR="0040349E">
        <w:rPr>
          <w:rFonts w:ascii="Century Schoolbook" w:hAnsi="Century Schoolbook" w:eastAsia="Century Schoolbook" w:cs="Century Schoolbook"/>
        </w:rPr>
        <w:t xml:space="preserve"> and Andre Assumpcao, Post-Doctoral Fellow, UNC School of Government Criminal Justice Innovation Lab</w:t>
      </w:r>
    </w:p>
    <w:p w:rsidRPr="0040349E" w:rsidR="6A00C1E5" w:rsidP="0040349E" w:rsidRDefault="6A00C1E5" w14:paraId="0B6C69E4" w14:textId="0533EBBD">
      <w:pPr>
        <w:pStyle w:val="ListParagraph"/>
        <w:numPr>
          <w:ilvl w:val="0"/>
          <w:numId w:val="2"/>
        </w:numPr>
        <w:spacing w:after="0" w:line="360" w:lineRule="auto"/>
        <w:rPr>
          <w:rFonts w:ascii="Century Schoolbook" w:hAnsi="Century Schoolbook" w:eastAsiaTheme="minorEastAsia"/>
          <w:i/>
          <w:iCs/>
        </w:rPr>
      </w:pPr>
      <w:r w:rsidRPr="0040349E">
        <w:rPr>
          <w:rFonts w:ascii="Century Schoolbook" w:hAnsi="Century Schoolbook" w:eastAsia="Century Schoolbook" w:cs="Century Schoolbook"/>
          <w:i/>
          <w:iCs/>
        </w:rPr>
        <w:t xml:space="preserve">Goal: </w:t>
      </w:r>
      <w:r w:rsidRPr="0040349E">
        <w:rPr>
          <w:rFonts w:ascii="Century Schoolbook" w:hAnsi="Century Schoolbook" w:eastAsia="Century Schoolbook" w:cs="Century Schoolbook"/>
        </w:rPr>
        <w:t>Professor Smith presented on the project in July (please watch session recording here)</w:t>
      </w:r>
      <w:r w:rsidRPr="0040349E" w:rsidR="5C02C588">
        <w:rPr>
          <w:rFonts w:ascii="Century Schoolbook" w:hAnsi="Century Schoolbook" w:eastAsia="Century Schoolbook" w:cs="Century Schoolbook"/>
        </w:rPr>
        <w:t>. She and Andre are</w:t>
      </w:r>
      <w:r w:rsidRPr="0040349E">
        <w:rPr>
          <w:rFonts w:ascii="Century Schoolbook" w:hAnsi="Century Schoolbook" w:eastAsia="Century Schoolbook" w:cs="Century Schoolbook"/>
        </w:rPr>
        <w:t xml:space="preserve"> returning to offer the TREC Data Committee an opportunity </w:t>
      </w:r>
      <w:r w:rsidRPr="0040349E" w:rsidR="3B5BC16E">
        <w:rPr>
          <w:rFonts w:ascii="Century Schoolbook" w:hAnsi="Century Schoolbook" w:eastAsia="Century Schoolbook" w:cs="Century Schoolbook"/>
        </w:rPr>
        <w:t xml:space="preserve">to react and give feedback </w:t>
      </w:r>
      <w:r w:rsidRPr="0040349E" w:rsidR="479E32C7">
        <w:rPr>
          <w:rFonts w:ascii="Century Schoolbook" w:hAnsi="Century Schoolbook" w:eastAsia="Century Schoolbook" w:cs="Century Schoolbook"/>
        </w:rPr>
        <w:t>to their public facing dashboard and their workplan.</w:t>
      </w:r>
      <w:r w:rsidRPr="0040349E" w:rsidR="6794EA0B">
        <w:rPr>
          <w:rFonts w:ascii="Century Schoolbook" w:hAnsi="Century Schoolbook" w:eastAsia="Century Schoolbook" w:cs="Century Schoolbook"/>
        </w:rPr>
        <w:t xml:space="preserve"> </w:t>
      </w:r>
    </w:p>
    <w:p w:rsidRPr="0040349E" w:rsidR="37A4D75A" w:rsidP="0040349E" w:rsidRDefault="37A4D75A" w14:paraId="369A006F" w14:textId="508D9761">
      <w:pPr>
        <w:pStyle w:val="ListParagraph"/>
        <w:numPr>
          <w:ilvl w:val="0"/>
          <w:numId w:val="2"/>
        </w:numPr>
        <w:spacing w:after="0" w:line="360" w:lineRule="auto"/>
        <w:rPr>
          <w:rFonts w:ascii="Century Schoolbook" w:hAnsi="Century Schoolbook" w:eastAsiaTheme="minorEastAsia"/>
        </w:rPr>
      </w:pPr>
      <w:r w:rsidRPr="0040349E">
        <w:rPr>
          <w:rFonts w:ascii="Century Schoolbook" w:hAnsi="Century Schoolbook" w:eastAsia="Century Schoolbook" w:cs="Century Schoolbook"/>
          <w:i/>
          <w:iCs/>
        </w:rPr>
        <w:t>Content:</w:t>
      </w:r>
    </w:p>
    <w:p w:rsidRPr="0040349E" w:rsidR="37A4D75A" w:rsidP="0040349E" w:rsidRDefault="37A4D75A" w14:paraId="1C01288A" w14:textId="58487414">
      <w:pPr>
        <w:pStyle w:val="ListParagraph"/>
        <w:numPr>
          <w:ilvl w:val="1"/>
          <w:numId w:val="2"/>
        </w:numPr>
        <w:spacing w:after="0" w:line="360" w:lineRule="auto"/>
        <w:rPr>
          <w:rFonts w:ascii="Century Schoolbook" w:hAnsi="Century Schoolbook"/>
        </w:rPr>
      </w:pPr>
      <w:r w:rsidRPr="0040349E">
        <w:rPr>
          <w:rFonts w:ascii="Century Schoolbook" w:hAnsi="Century Schoolbook" w:eastAsia="Century Schoolbook" w:cs="Century Schoolbook"/>
        </w:rPr>
        <w:t>Project Overview</w:t>
      </w:r>
    </w:p>
    <w:p w:rsidRPr="0040349E" w:rsidR="42238E73" w:rsidP="0040349E" w:rsidRDefault="42238E73" w14:paraId="1FF0DCCA" w14:textId="76AF1125">
      <w:pPr>
        <w:pStyle w:val="ListParagraph"/>
        <w:numPr>
          <w:ilvl w:val="1"/>
          <w:numId w:val="2"/>
        </w:numPr>
        <w:spacing w:after="0" w:line="360" w:lineRule="auto"/>
        <w:rPr>
          <w:rFonts w:ascii="Century Schoolbook" w:hAnsi="Century Schoolbook"/>
        </w:rPr>
      </w:pPr>
      <w:r w:rsidRPr="0040349E">
        <w:rPr>
          <w:rFonts w:ascii="Century Schoolbook" w:hAnsi="Century Schoolbook" w:eastAsia="Century Schoolbook" w:cs="Century Schoolbook"/>
        </w:rPr>
        <w:t>Dashboard Preview</w:t>
      </w:r>
    </w:p>
    <w:p w:rsidRPr="0040349E" w:rsidR="2B0C8621" w:rsidP="0040349E" w:rsidRDefault="42238E73" w14:paraId="7BA6D897" w14:textId="006782D5">
      <w:pPr>
        <w:pStyle w:val="ListParagraph"/>
        <w:numPr>
          <w:ilvl w:val="1"/>
          <w:numId w:val="2"/>
        </w:numPr>
        <w:spacing w:after="0" w:line="360" w:lineRule="auto"/>
        <w:rPr>
          <w:rFonts w:ascii="Century Schoolbook" w:hAnsi="Century Schoolbook"/>
        </w:rPr>
      </w:pPr>
      <w:r w:rsidRPr="478ABC2F" w:rsidR="42238E73">
        <w:rPr>
          <w:rFonts w:ascii="Century Schoolbook" w:hAnsi="Century Schoolbook" w:eastAsia="Century Schoolbook" w:cs="Century Schoolbook"/>
        </w:rPr>
        <w:t>Workplan Review</w:t>
      </w:r>
      <w:r w:rsidRPr="478ABC2F" w:rsidR="4773339C">
        <w:rPr>
          <w:rFonts w:ascii="Century Schoolbook" w:hAnsi="Century Schoolbook" w:eastAsia="Century Schoolbook" w:cs="Century Schoolbook"/>
        </w:rPr>
        <w:t xml:space="preserve"> – </w:t>
      </w:r>
      <w:r w:rsidRPr="478ABC2F" w:rsidR="4773339C">
        <w:rPr>
          <w:rFonts w:ascii="Century Schoolbook" w:hAnsi="Century Schoolbook" w:eastAsia="Century Schoolbook" w:cs="Century Schoolbook"/>
          <w:i w:val="1"/>
          <w:iCs w:val="1"/>
        </w:rPr>
        <w:t>see below</w:t>
      </w:r>
      <w:r w:rsidRPr="478ABC2F" w:rsidR="42238E73">
        <w:rPr>
          <w:rFonts w:ascii="Century Schoolbook" w:hAnsi="Century Schoolbook" w:eastAsia="Century Schoolbook" w:cs="Century Schoolbook"/>
        </w:rPr>
        <w:t xml:space="preserve"> (</w:t>
      </w:r>
      <w:r w:rsidRPr="478ABC2F" w:rsidR="42238E73">
        <w:rPr>
          <w:rFonts w:ascii="Century Schoolbook" w:hAnsi="Century Schoolbook" w:eastAsia="Century Schoolbook" w:cs="Century Schoolbook"/>
          <w:b w:val="1"/>
          <w:bCs w:val="1"/>
          <w:color w:val="FF0000"/>
        </w:rPr>
        <w:t>TREC</w:t>
      </w:r>
      <w:r w:rsidRPr="478ABC2F" w:rsidR="1DEACFFD">
        <w:rPr>
          <w:rFonts w:ascii="Century Schoolbook" w:hAnsi="Century Schoolbook" w:eastAsia="Century Schoolbook" w:cs="Century Schoolbook"/>
          <w:b w:val="1"/>
          <w:bCs w:val="1"/>
          <w:color w:val="FF0000"/>
        </w:rPr>
        <w:t xml:space="preserve"> Members:</w:t>
      </w:r>
      <w:r w:rsidRPr="478ABC2F" w:rsidR="1DEACFFD">
        <w:rPr>
          <w:rFonts w:ascii="Century Schoolbook" w:hAnsi="Century Schoolbook" w:eastAsia="Century Schoolbook" w:cs="Century Schoolbook"/>
        </w:rPr>
        <w:t xml:space="preserve"> </w:t>
      </w:r>
      <w:r w:rsidRPr="478ABC2F" w:rsidR="42238E73">
        <w:rPr>
          <w:rFonts w:ascii="Century Schoolbook" w:hAnsi="Century Schoolbook" w:eastAsia="Century Schoolbook" w:cs="Century Schoolbook"/>
        </w:rPr>
        <w:t xml:space="preserve">please </w:t>
      </w:r>
      <w:bookmarkStart w:name="_GoBack" w:id="0"/>
      <w:bookmarkEnd w:id="0"/>
      <w:r w:rsidRPr="478ABC2F" w:rsidR="42238E73">
        <w:rPr>
          <w:rFonts w:ascii="Century Schoolbook" w:hAnsi="Century Schoolbook" w:eastAsia="Century Schoolbook" w:cs="Century Schoolbook"/>
        </w:rPr>
        <w:t xml:space="preserve">review </w:t>
      </w:r>
      <w:r w:rsidRPr="478ABC2F" w:rsidR="45DC851C">
        <w:rPr>
          <w:rFonts w:ascii="Century Schoolbook" w:hAnsi="Century Schoolbook" w:eastAsia="Century Schoolbook" w:cs="Century Schoolbook"/>
        </w:rPr>
        <w:t>prior to our meeting)</w:t>
      </w:r>
    </w:p>
    <w:p w:rsidRPr="0040349E" w:rsidR="463B8F2A" w:rsidP="463B8F2A" w:rsidRDefault="463B8F2A" w14:paraId="6AEF3C93" w14:textId="531C6AE7">
      <w:pPr>
        <w:spacing w:after="0" w:line="360" w:lineRule="auto"/>
        <w:ind w:left="1080"/>
        <w:rPr>
          <w:rFonts w:ascii="Century Schoolbook" w:hAnsi="Century Schoolbook" w:eastAsia="Century Schoolbook" w:cs="Century Schoolbook"/>
        </w:rPr>
      </w:pPr>
    </w:p>
    <w:p w:rsidRPr="0040349E" w:rsidR="49924D7E" w:rsidP="2B0C8621" w:rsidRDefault="49924D7E" w14:paraId="48620769" w14:textId="02E930CF">
      <w:pPr>
        <w:spacing w:line="360" w:lineRule="auto"/>
        <w:rPr>
          <w:rFonts w:ascii="Century Schoolbook" w:hAnsi="Century Schoolbook" w:eastAsia="Century Schoolbook" w:cs="Century Schoolbook"/>
          <w:i/>
          <w:iCs/>
        </w:rPr>
      </w:pPr>
      <w:r w:rsidRPr="0040349E">
        <w:rPr>
          <w:rFonts w:ascii="Century Schoolbook" w:hAnsi="Century Schoolbook" w:eastAsia="Century Schoolbook" w:cs="Century Schoolbook"/>
        </w:rPr>
        <w:t xml:space="preserve">TREC </w:t>
      </w:r>
      <w:r w:rsidRPr="0040349E" w:rsidR="795BFB15">
        <w:rPr>
          <w:rFonts w:ascii="Century Schoolbook" w:hAnsi="Century Schoolbook" w:eastAsia="Century Schoolbook" w:cs="Century Schoolbook"/>
        </w:rPr>
        <w:t>Survey</w:t>
      </w:r>
      <w:r w:rsidRPr="0040349E" w:rsidR="308DB013">
        <w:rPr>
          <w:rFonts w:ascii="Century Schoolbook" w:hAnsi="Century Schoolbook" w:eastAsia="Century Schoolbook" w:cs="Century Schoolbook"/>
        </w:rPr>
        <w:t xml:space="preserve"> Result - Judicial</w:t>
      </w:r>
      <w:r w:rsidRPr="0040349E" w:rsidR="795BFB15">
        <w:rPr>
          <w:rFonts w:ascii="Century Schoolbook" w:hAnsi="Century Schoolbook" w:eastAsia="Century Schoolbook" w:cs="Century Schoolbook"/>
        </w:rPr>
        <w:t xml:space="preserve"> - </w:t>
      </w:r>
      <w:r w:rsidRPr="0040349E" w:rsidR="795BFB15">
        <w:rPr>
          <w:rFonts w:ascii="Century Schoolbook" w:hAnsi="Century Schoolbook" w:eastAsia="Century Schoolbook" w:cs="Century Schoolbook"/>
          <w:b/>
          <w:bCs/>
        </w:rPr>
        <w:t>9:45am-10:30am</w:t>
      </w:r>
    </w:p>
    <w:p w:rsidRPr="0040349E" w:rsidR="795BFB15" w:rsidP="478ABC2F" w:rsidRDefault="795BFB15" w14:paraId="5D7E7021" w14:textId="331348B4">
      <w:pPr>
        <w:pStyle w:val="ListParagraph"/>
        <w:numPr>
          <w:ilvl w:val="0"/>
          <w:numId w:val="1"/>
        </w:numPr>
        <w:spacing w:line="360" w:lineRule="auto"/>
        <w:rPr>
          <w:rFonts w:ascii="Century Schoolbook" w:hAnsi="Century Schoolbook" w:eastAsia="Century Schoolbook" w:cs="Century Schoolbook"/>
        </w:rPr>
      </w:pPr>
      <w:r w:rsidRPr="478ABC2F" w:rsidR="795BFB15">
        <w:rPr>
          <w:rFonts w:ascii="Century Schoolbook" w:hAnsi="Century Schoolbook" w:eastAsia="Century Schoolbook" w:cs="Century Schoolbook"/>
          <w:i w:val="1"/>
          <w:iCs w:val="1"/>
        </w:rPr>
        <w:t xml:space="preserve">Presenter: </w:t>
      </w:r>
      <w:r w:rsidRPr="478ABC2F" w:rsidR="795BFB15">
        <w:rPr>
          <w:rFonts w:ascii="Century Schoolbook" w:hAnsi="Century Schoolbook" w:eastAsia="Century Schoolbook" w:cs="Century Schoolbook"/>
        </w:rPr>
        <w:t>Will Crozier</w:t>
      </w:r>
      <w:r w:rsidRPr="478ABC2F" w:rsidR="0E004B3F">
        <w:rPr>
          <w:rFonts w:ascii="Century Schoolbook" w:hAnsi="Century Schoolbook" w:eastAsia="Century Schoolbook" w:cs="Century Schoolbook"/>
        </w:rPr>
        <w:t xml:space="preserve">, </w:t>
      </w:r>
      <w:r w:rsidRPr="478ABC2F" w:rsidR="0E004B3F">
        <w:rPr>
          <w:rFonts w:ascii="Century Schoolbook" w:hAnsi="Century Schoolbook" w:eastAsia="Century Schoolbook" w:cs="Century Schoolbook"/>
          <w:noProof w:val="0"/>
          <w:lang w:val="en-US"/>
        </w:rPr>
        <w:t>Research Director, Center for Science and Justice, Duke University</w:t>
      </w:r>
    </w:p>
    <w:p w:rsidRPr="0040349E" w:rsidR="795BFB15" w:rsidP="0040349E" w:rsidRDefault="795BFB15" w14:paraId="7C0D902B" w14:textId="09231602">
      <w:pPr>
        <w:pStyle w:val="ListParagraph"/>
        <w:numPr>
          <w:ilvl w:val="0"/>
          <w:numId w:val="2"/>
        </w:numPr>
        <w:spacing w:after="0" w:line="360" w:lineRule="auto"/>
        <w:rPr>
          <w:rFonts w:ascii="Century Schoolbook" w:hAnsi="Century Schoolbook" w:eastAsiaTheme="minorEastAsia"/>
          <w:i/>
          <w:iCs/>
        </w:rPr>
      </w:pPr>
      <w:r w:rsidRPr="0040349E">
        <w:rPr>
          <w:rFonts w:ascii="Century Schoolbook" w:hAnsi="Century Schoolbook" w:eastAsia="Century Schoolbook" w:cs="Century Schoolbook"/>
          <w:i/>
          <w:iCs/>
        </w:rPr>
        <w:t xml:space="preserve">Goal: </w:t>
      </w:r>
      <w:r w:rsidRPr="0040349E" w:rsidR="7C28832B">
        <w:rPr>
          <w:rFonts w:ascii="Century Schoolbook" w:hAnsi="Century Schoolbook" w:eastAsia="Century Schoolbook" w:cs="Century Schoolbook"/>
        </w:rPr>
        <w:t>Will Crozier will present his analysis to date of</w:t>
      </w:r>
      <w:r w:rsidRPr="0040349E" w:rsidR="439AA6E8">
        <w:rPr>
          <w:rFonts w:ascii="Century Schoolbook" w:hAnsi="Century Schoolbook" w:eastAsia="Century Schoolbook" w:cs="Century Schoolbook"/>
        </w:rPr>
        <w:t xml:space="preserve"> the</w:t>
      </w:r>
      <w:r w:rsidRPr="0040349E" w:rsidR="7C28832B">
        <w:rPr>
          <w:rFonts w:ascii="Century Schoolbook" w:hAnsi="Century Schoolbook" w:eastAsia="Century Schoolbook" w:cs="Century Schoolbook"/>
        </w:rPr>
        <w:t xml:space="preserve"> </w:t>
      </w:r>
      <w:r w:rsidRPr="0040349E" w:rsidR="2D489A30">
        <w:rPr>
          <w:rFonts w:ascii="Century Schoolbook" w:hAnsi="Century Schoolbook" w:eastAsia="Century Schoolbook" w:cs="Century Schoolbook"/>
        </w:rPr>
        <w:t xml:space="preserve">TREC Survey to </w:t>
      </w:r>
      <w:r w:rsidRPr="0040349E" w:rsidR="332BA5F2">
        <w:rPr>
          <w:rFonts w:ascii="Century Schoolbook" w:hAnsi="Century Schoolbook" w:eastAsia="Century Schoolbook" w:cs="Century Schoolbook"/>
        </w:rPr>
        <w:t>District Court and Superior Court Judges</w:t>
      </w:r>
      <w:r w:rsidRPr="0040349E" w:rsidR="2D53F314">
        <w:rPr>
          <w:rFonts w:ascii="Century Schoolbook" w:hAnsi="Century Schoolbook" w:eastAsia="Century Schoolbook" w:cs="Century Schoolbook"/>
        </w:rPr>
        <w:t>. TREC Data Committee Members / Judicial Committee Members will discuss ways to make useful the insights provided by the data.</w:t>
      </w:r>
    </w:p>
    <w:p w:rsidRPr="0040349E" w:rsidR="795BFB15" w:rsidP="0040349E" w:rsidRDefault="795BFB15" w14:paraId="24FBF76F" w14:textId="508D9761">
      <w:pPr>
        <w:pStyle w:val="ListParagraph"/>
        <w:numPr>
          <w:ilvl w:val="0"/>
          <w:numId w:val="2"/>
        </w:numPr>
        <w:spacing w:after="0" w:line="360" w:lineRule="auto"/>
        <w:rPr>
          <w:rFonts w:ascii="Century Schoolbook" w:hAnsi="Century Schoolbook" w:eastAsiaTheme="minorEastAsia"/>
        </w:rPr>
      </w:pPr>
      <w:r w:rsidRPr="0040349E">
        <w:rPr>
          <w:rFonts w:ascii="Century Schoolbook" w:hAnsi="Century Schoolbook" w:eastAsia="Century Schoolbook" w:cs="Century Schoolbook"/>
          <w:i/>
          <w:iCs/>
        </w:rPr>
        <w:t>Content:</w:t>
      </w:r>
    </w:p>
    <w:p w:rsidRPr="0040349E" w:rsidR="795BFB15" w:rsidP="0040349E" w:rsidRDefault="795BFB15" w14:paraId="60258CCC" w14:textId="5A5C1B0C">
      <w:pPr>
        <w:pStyle w:val="ListParagraph"/>
        <w:numPr>
          <w:ilvl w:val="1"/>
          <w:numId w:val="2"/>
        </w:numPr>
        <w:spacing w:after="0" w:line="360" w:lineRule="auto"/>
        <w:rPr>
          <w:rFonts w:ascii="Century Schoolbook" w:hAnsi="Century Schoolbook"/>
        </w:rPr>
      </w:pPr>
      <w:r w:rsidRPr="0040349E">
        <w:rPr>
          <w:rFonts w:ascii="Century Schoolbook" w:hAnsi="Century Schoolbook" w:eastAsia="Century Schoolbook" w:cs="Century Schoolbook"/>
        </w:rPr>
        <w:t>Pr</w:t>
      </w:r>
      <w:r w:rsidRPr="0040349E" w:rsidR="0C3A4998">
        <w:rPr>
          <w:rFonts w:ascii="Century Schoolbook" w:hAnsi="Century Schoolbook" w:eastAsia="Century Schoolbook" w:cs="Century Schoolbook"/>
        </w:rPr>
        <w:t>esentation of Judicial Survey Findings</w:t>
      </w:r>
    </w:p>
    <w:p w:rsidRPr="0040349E" w:rsidR="0C3A4998" w:rsidP="0040349E" w:rsidRDefault="0C3A4998" w14:paraId="62BF6A16" w14:textId="44756482">
      <w:pPr>
        <w:pStyle w:val="ListParagraph"/>
        <w:numPr>
          <w:ilvl w:val="1"/>
          <w:numId w:val="2"/>
        </w:numPr>
        <w:spacing w:after="0" w:line="360" w:lineRule="auto"/>
        <w:rPr>
          <w:rFonts w:ascii="Century Schoolbook" w:hAnsi="Century Schoolbook"/>
        </w:rPr>
      </w:pPr>
      <w:r w:rsidRPr="0040349E">
        <w:rPr>
          <w:rFonts w:ascii="Century Schoolbook" w:hAnsi="Century Schoolbook" w:eastAsia="Century Schoolbook" w:cs="Century Schoolbook"/>
        </w:rPr>
        <w:t xml:space="preserve">Discussion of Results </w:t>
      </w:r>
    </w:p>
    <w:p w:rsidRPr="0040349E" w:rsidR="0C3A4998" w:rsidP="0040349E" w:rsidRDefault="0C3A4998" w14:paraId="71AAC264" w14:textId="4DF38945">
      <w:pPr>
        <w:pStyle w:val="ListParagraph"/>
        <w:numPr>
          <w:ilvl w:val="1"/>
          <w:numId w:val="2"/>
        </w:numPr>
        <w:spacing w:after="0" w:line="360" w:lineRule="auto"/>
        <w:rPr>
          <w:rFonts w:ascii="Century Schoolbook" w:hAnsi="Century Schoolbook"/>
        </w:rPr>
      </w:pPr>
      <w:r w:rsidRPr="0040349E">
        <w:rPr>
          <w:rFonts w:ascii="Century Schoolbook" w:hAnsi="Century Schoolbook" w:eastAsia="Century Schoolbook" w:cs="Century Schoolbook"/>
        </w:rPr>
        <w:t>Development of Next Steps</w:t>
      </w:r>
    </w:p>
    <w:p w:rsidRPr="0040349E" w:rsidR="0040349E" w:rsidP="0040349E" w:rsidRDefault="0040349E" w14:paraId="17BC8D5B" w14:textId="77777777">
      <w:pPr>
        <w:spacing w:after="0" w:line="360" w:lineRule="auto"/>
        <w:rPr>
          <w:rFonts w:ascii="Century Schoolbook" w:hAnsi="Century Schoolbook"/>
        </w:rPr>
      </w:pPr>
    </w:p>
    <w:p w:rsidRPr="0040349E" w:rsidR="0040349E" w:rsidRDefault="0040349E" w14:paraId="6618F242" w14:textId="77777777">
      <w:pPr>
        <w:rPr>
          <w:rFonts w:ascii="Century Schoolbook" w:hAnsi="Century Schoolbook"/>
        </w:rPr>
      </w:pPr>
      <w:r w:rsidRPr="0040349E">
        <w:rPr>
          <w:rFonts w:ascii="Century Schoolbook" w:hAnsi="Century Schoolbook"/>
        </w:rPr>
        <w:br w:type="page"/>
      </w:r>
    </w:p>
    <w:p w:rsidRPr="0040349E" w:rsidR="0040349E" w:rsidP="0040349E" w:rsidRDefault="0040349E" w14:paraId="1C2B0C5F" w14:textId="77777777">
      <w:pPr>
        <w:spacing w:after="0" w:line="240" w:lineRule="auto"/>
        <w:jc w:val="center"/>
        <w:rPr>
          <w:rFonts w:ascii="Century Schoolbook" w:hAnsi="Century Schoolbook"/>
          <w:b/>
          <w:bCs/>
        </w:rPr>
      </w:pPr>
      <w:r w:rsidRPr="0040349E">
        <w:rPr>
          <w:rFonts w:ascii="Century Schoolbook" w:hAnsi="Century Schoolbook"/>
          <w:b/>
          <w:bCs/>
        </w:rPr>
        <w:lastRenderedPageBreak/>
        <w:t>Measuring Justice: A NC Criminal Justice Data Dashboard</w:t>
      </w:r>
    </w:p>
    <w:p w:rsidRPr="0040349E" w:rsidR="0040349E" w:rsidP="0040349E" w:rsidRDefault="0040349E" w14:paraId="3A865C53" w14:textId="77777777">
      <w:pPr>
        <w:spacing w:after="0" w:line="240" w:lineRule="auto"/>
        <w:jc w:val="center"/>
        <w:rPr>
          <w:rFonts w:ascii="Century Schoolbook" w:hAnsi="Century Schoolbook"/>
        </w:rPr>
      </w:pPr>
      <w:r w:rsidRPr="0040349E">
        <w:rPr>
          <w:rFonts w:ascii="Century Schoolbook" w:hAnsi="Century Schoolbook"/>
        </w:rPr>
        <w:t>UNC School of Government Criminal Justice Innovation Lab</w:t>
      </w:r>
    </w:p>
    <w:p w:rsidRPr="0040349E" w:rsidR="0040349E" w:rsidP="0040349E" w:rsidRDefault="0040349E" w14:paraId="4F909E63" w14:textId="77777777">
      <w:pPr>
        <w:spacing w:after="0" w:line="240" w:lineRule="auto"/>
        <w:jc w:val="center"/>
        <w:rPr>
          <w:rFonts w:ascii="Century Schoolbook" w:hAnsi="Century Schoolbook"/>
          <w:b/>
          <w:bCs/>
        </w:rPr>
      </w:pPr>
      <w:r w:rsidRPr="0040349E">
        <w:rPr>
          <w:rFonts w:ascii="Century Schoolbook" w:hAnsi="Century Schoolbook"/>
          <w:b/>
          <w:bCs/>
        </w:rPr>
        <w:t>Quick Facts</w:t>
      </w:r>
    </w:p>
    <w:p w:rsidRPr="0040349E" w:rsidR="0040349E" w:rsidP="0040349E" w:rsidRDefault="0040349E" w14:paraId="7A192BAE" w14:textId="77777777">
      <w:pPr>
        <w:spacing w:after="0" w:line="240" w:lineRule="auto"/>
        <w:rPr>
          <w:rFonts w:ascii="Century Schoolbook" w:hAnsi="Century Schoolbook"/>
        </w:rPr>
      </w:pPr>
    </w:p>
    <w:p w:rsidRPr="0040349E" w:rsidR="0040349E" w:rsidP="0040349E" w:rsidRDefault="0040349E" w14:paraId="32ADABBF" w14:textId="77777777">
      <w:pPr>
        <w:spacing w:after="0" w:line="240" w:lineRule="auto"/>
        <w:rPr>
          <w:rFonts w:ascii="Century Schoolbook" w:hAnsi="Century Schoolbook"/>
          <w:b/>
          <w:bCs/>
        </w:rPr>
      </w:pPr>
      <w:r w:rsidRPr="0040349E">
        <w:rPr>
          <w:rFonts w:ascii="Century Schoolbook" w:hAnsi="Century Schoolbook"/>
          <w:b/>
          <w:bCs/>
        </w:rPr>
        <w:t>How will stakeholders use the Dashboard?</w:t>
      </w:r>
    </w:p>
    <w:p w:rsidRPr="0040349E" w:rsidR="0040349E" w:rsidP="0040349E" w:rsidRDefault="0040349E" w14:paraId="4BA289D7" w14:textId="77777777">
      <w:pPr>
        <w:spacing w:after="0" w:line="240" w:lineRule="auto"/>
        <w:rPr>
          <w:rFonts w:ascii="Century Schoolbook" w:hAnsi="Century Schoolbook"/>
          <w:b/>
          <w:bCs/>
        </w:rPr>
      </w:pPr>
      <w:r w:rsidRPr="0040349E">
        <w:rPr>
          <w:rFonts w:ascii="Century Schoolbook" w:hAnsi="Century Schoolbook"/>
        </w:rPr>
        <w:t xml:space="preserve">The Dashboard will help stakeholders understand state and local systems, see where they are doing well, and spot areas that may need attention. </w:t>
      </w:r>
    </w:p>
    <w:p w:rsidRPr="0040349E" w:rsidR="0040349E" w:rsidP="0040349E" w:rsidRDefault="0040349E" w14:paraId="358ED393" w14:textId="77777777">
      <w:pPr>
        <w:spacing w:after="0" w:line="240" w:lineRule="auto"/>
        <w:rPr>
          <w:rFonts w:ascii="Century Schoolbook" w:hAnsi="Century Schoolbook"/>
        </w:rPr>
      </w:pPr>
    </w:p>
    <w:p w:rsidRPr="0040349E" w:rsidR="0040349E" w:rsidP="0040349E" w:rsidRDefault="0040349E" w14:paraId="43577968" w14:textId="77777777">
      <w:pPr>
        <w:spacing w:after="0" w:line="240" w:lineRule="auto"/>
        <w:rPr>
          <w:rFonts w:ascii="Century Schoolbook" w:hAnsi="Century Schoolbook"/>
          <w:b/>
          <w:bCs/>
        </w:rPr>
      </w:pPr>
      <w:r w:rsidRPr="0040349E">
        <w:rPr>
          <w:rFonts w:ascii="Century Schoolbook" w:hAnsi="Century Schoolbook"/>
          <w:b/>
          <w:bCs/>
        </w:rPr>
        <w:t>How will it work?</w:t>
      </w:r>
    </w:p>
    <w:p w:rsidRPr="0040349E" w:rsidR="0040349E" w:rsidP="0040349E" w:rsidRDefault="0040349E" w14:paraId="0DD95DCE" w14:textId="77777777">
      <w:pPr>
        <w:spacing w:after="0" w:line="240" w:lineRule="auto"/>
        <w:rPr>
          <w:rFonts w:ascii="Century Schoolbook" w:hAnsi="Century Schoolbook"/>
        </w:rPr>
      </w:pPr>
      <w:r w:rsidRPr="0040349E">
        <w:rPr>
          <w:rFonts w:ascii="Century Schoolbook" w:hAnsi="Century Schoolbook"/>
        </w:rPr>
        <w:t>Users will choose a metric—such citations v. arrest rates—and navigate through data visualizations, tailoring content as they go. The Dashboard will let users</w:t>
      </w:r>
    </w:p>
    <w:p w:rsidRPr="0040349E" w:rsidR="0040349E" w:rsidP="0040349E" w:rsidRDefault="0040349E" w14:paraId="66F06533" w14:textId="77777777">
      <w:pPr>
        <w:spacing w:after="0" w:line="240" w:lineRule="auto"/>
        <w:rPr>
          <w:rFonts w:ascii="Century Schoolbook" w:hAnsi="Century Schoolbook"/>
        </w:rPr>
      </w:pPr>
    </w:p>
    <w:p w:rsidRPr="0040349E" w:rsidR="0040349E" w:rsidP="0040349E" w:rsidRDefault="0040349E" w14:paraId="2F674CAA" w14:textId="77777777">
      <w:pPr>
        <w:pStyle w:val="ListParagraph"/>
        <w:numPr>
          <w:ilvl w:val="0"/>
          <w:numId w:val="3"/>
        </w:numPr>
        <w:spacing w:after="0" w:line="240" w:lineRule="auto"/>
        <w:rPr>
          <w:rFonts w:ascii="Century Schoolbook" w:hAnsi="Century Schoolbook"/>
        </w:rPr>
      </w:pPr>
      <w:r w:rsidRPr="0040349E">
        <w:rPr>
          <w:rFonts w:ascii="Century Schoolbook" w:hAnsi="Century Schoolbook"/>
        </w:rPr>
        <w:t>Compare their county to other jurisdictions</w:t>
      </w:r>
    </w:p>
    <w:p w:rsidRPr="0040349E" w:rsidR="0040349E" w:rsidP="0040349E" w:rsidRDefault="0040349E" w14:paraId="28F4E841" w14:textId="77777777">
      <w:pPr>
        <w:pStyle w:val="ListParagraph"/>
        <w:numPr>
          <w:ilvl w:val="0"/>
          <w:numId w:val="3"/>
        </w:numPr>
        <w:spacing w:after="0" w:line="240" w:lineRule="auto"/>
        <w:rPr>
          <w:rFonts w:ascii="Century Schoolbook" w:hAnsi="Century Schoolbook"/>
        </w:rPr>
      </w:pPr>
      <w:r w:rsidRPr="0040349E">
        <w:rPr>
          <w:rFonts w:ascii="Century Schoolbook" w:hAnsi="Century Schoolbook"/>
        </w:rPr>
        <w:t>Look at state &amp; county-specific results</w:t>
      </w:r>
    </w:p>
    <w:p w:rsidRPr="0040349E" w:rsidR="0040349E" w:rsidP="0040349E" w:rsidRDefault="0040349E" w14:paraId="567EDEED" w14:textId="77777777">
      <w:pPr>
        <w:pStyle w:val="ListParagraph"/>
        <w:numPr>
          <w:ilvl w:val="0"/>
          <w:numId w:val="3"/>
        </w:numPr>
        <w:spacing w:after="0" w:line="240" w:lineRule="auto"/>
        <w:rPr>
          <w:rFonts w:ascii="Century Schoolbook" w:hAnsi="Century Schoolbook"/>
        </w:rPr>
      </w:pPr>
      <w:r w:rsidRPr="0040349E">
        <w:rPr>
          <w:rFonts w:ascii="Century Schoolbook" w:hAnsi="Century Schoolbook"/>
        </w:rPr>
        <w:t>Examine different time periods</w:t>
      </w:r>
    </w:p>
    <w:p w:rsidRPr="0040349E" w:rsidR="0040349E" w:rsidP="0040349E" w:rsidRDefault="0040349E" w14:paraId="5C3B17B7" w14:textId="77777777">
      <w:pPr>
        <w:pStyle w:val="ListParagraph"/>
        <w:numPr>
          <w:ilvl w:val="0"/>
          <w:numId w:val="3"/>
        </w:numPr>
        <w:spacing w:after="0" w:line="240" w:lineRule="auto"/>
        <w:rPr>
          <w:rFonts w:ascii="Century Schoolbook" w:hAnsi="Century Schoolbook"/>
        </w:rPr>
      </w:pPr>
      <w:r w:rsidRPr="0040349E">
        <w:rPr>
          <w:rFonts w:ascii="Century Schoolbook" w:hAnsi="Century Schoolbook"/>
        </w:rPr>
        <w:t>Drill down on specific case types</w:t>
      </w:r>
    </w:p>
    <w:p w:rsidRPr="0040349E" w:rsidR="0040349E" w:rsidP="0040349E" w:rsidRDefault="0040349E" w14:paraId="6209BDB7" w14:textId="77777777">
      <w:pPr>
        <w:pStyle w:val="ListParagraph"/>
        <w:numPr>
          <w:ilvl w:val="0"/>
          <w:numId w:val="3"/>
        </w:numPr>
        <w:spacing w:after="0" w:line="240" w:lineRule="auto"/>
        <w:rPr>
          <w:rFonts w:ascii="Century Schoolbook" w:hAnsi="Century Schoolbook"/>
        </w:rPr>
      </w:pPr>
      <w:r w:rsidRPr="0040349E">
        <w:rPr>
          <w:rFonts w:ascii="Century Schoolbook" w:hAnsi="Century Schoolbook"/>
        </w:rPr>
        <w:t>Explore racial disparities</w:t>
      </w:r>
    </w:p>
    <w:p w:rsidRPr="0040349E" w:rsidR="0040349E" w:rsidP="0040349E" w:rsidRDefault="0040349E" w14:paraId="2AC00773" w14:textId="77777777">
      <w:pPr>
        <w:spacing w:after="0" w:line="240" w:lineRule="auto"/>
        <w:rPr>
          <w:rFonts w:ascii="Century Schoolbook" w:hAnsi="Century Schoolbook"/>
        </w:rPr>
      </w:pPr>
    </w:p>
    <w:p w:rsidRPr="0040349E" w:rsidR="0040349E" w:rsidP="0040349E" w:rsidRDefault="0040349E" w14:paraId="23EA84D2" w14:textId="77777777">
      <w:pPr>
        <w:spacing w:after="0" w:line="240" w:lineRule="auto"/>
        <w:rPr>
          <w:rFonts w:ascii="Century Schoolbook" w:hAnsi="Century Schoolbook"/>
          <w:b/>
          <w:bCs/>
        </w:rPr>
      </w:pPr>
      <w:r w:rsidRPr="0040349E">
        <w:rPr>
          <w:rFonts w:ascii="Century Schoolbook" w:hAnsi="Century Schoolbook"/>
          <w:b/>
          <w:bCs/>
        </w:rPr>
        <w:t>What’s the source for the data?</w:t>
      </w:r>
    </w:p>
    <w:p w:rsidRPr="0040349E" w:rsidR="0040349E" w:rsidP="0040349E" w:rsidRDefault="0040349E" w14:paraId="76F62F0C" w14:textId="77777777">
      <w:pPr>
        <w:spacing w:after="0" w:line="240" w:lineRule="auto"/>
        <w:rPr>
          <w:rFonts w:ascii="Century Schoolbook" w:hAnsi="Century Schoolbook"/>
        </w:rPr>
      </w:pPr>
      <w:r w:rsidRPr="0040349E">
        <w:rPr>
          <w:rFonts w:ascii="Century Schoolbook" w:hAnsi="Century Schoolbook"/>
        </w:rPr>
        <w:t>Currently the Dashboard is powered with information from our database of North Carolina Automated Criminal/Infraction System (ACIS) records. ACIS data is released every 6 months (January and July) and the Dashboard will update on that schedule. As of today, the Database is current through June 30, 2021. Because NC AOC has informed us that Odyssey system data will be released in the same way and on the same schedule, we plan to incorporate Odyssey data into our database. However, we have no specifications on the new Odyssey data and thus cannot project a timeline for that process. Population data comes from U.S. Census via the National Cancer Institute, which has processed the data to map onto the same ACIS racial categories. Over time we hope to add other data sources, to round out the picture of state and local resources and challenges.</w:t>
      </w:r>
    </w:p>
    <w:p w:rsidRPr="0040349E" w:rsidR="0040349E" w:rsidP="0040349E" w:rsidRDefault="0040349E" w14:paraId="5D77D97E" w14:textId="77777777">
      <w:pPr>
        <w:spacing w:after="0" w:line="240" w:lineRule="auto"/>
        <w:rPr>
          <w:rFonts w:ascii="Century Schoolbook" w:hAnsi="Century Schoolbook"/>
        </w:rPr>
      </w:pPr>
    </w:p>
    <w:p w:rsidRPr="0040349E" w:rsidR="0040349E" w:rsidP="0040349E" w:rsidRDefault="0040349E" w14:paraId="59DF939C" w14:textId="77777777">
      <w:pPr>
        <w:spacing w:after="0" w:line="240" w:lineRule="auto"/>
        <w:rPr>
          <w:rFonts w:ascii="Century Schoolbook" w:hAnsi="Century Schoolbook"/>
          <w:b/>
          <w:bCs/>
        </w:rPr>
      </w:pPr>
      <w:r w:rsidRPr="0040349E">
        <w:rPr>
          <w:rFonts w:ascii="Century Schoolbook" w:hAnsi="Century Schoolbook"/>
          <w:b/>
          <w:bCs/>
        </w:rPr>
        <w:t>What’s the roll out schedule?</w:t>
      </w:r>
    </w:p>
    <w:p w:rsidRPr="0040349E" w:rsidR="0040349E" w:rsidP="0040349E" w:rsidRDefault="0040349E" w14:paraId="712EA388" w14:textId="77777777">
      <w:pPr>
        <w:spacing w:after="0" w:line="240" w:lineRule="auto"/>
        <w:rPr>
          <w:rFonts w:ascii="Century Schoolbook" w:hAnsi="Century Schoolbook"/>
        </w:rPr>
      </w:pPr>
      <w:r w:rsidRPr="0040349E">
        <w:rPr>
          <w:rFonts w:ascii="Century Schoolbook" w:hAnsi="Century Schoolbook"/>
        </w:rPr>
        <w:t>We’re hoping to release the Dashboard in October. It will include data visualizations for two initial metrics. We’ll add to the Dashboard over time.</w:t>
      </w:r>
    </w:p>
    <w:p w:rsidRPr="0040349E" w:rsidR="0040349E" w:rsidP="0040349E" w:rsidRDefault="0040349E" w14:paraId="25448CC6" w14:textId="77777777">
      <w:pPr>
        <w:spacing w:after="0" w:line="240" w:lineRule="auto"/>
        <w:rPr>
          <w:rFonts w:ascii="Century Schoolbook" w:hAnsi="Century Schoolbook"/>
        </w:rPr>
      </w:pPr>
    </w:p>
    <w:p w:rsidRPr="0040349E" w:rsidR="0040349E" w:rsidP="0040349E" w:rsidRDefault="0040349E" w14:paraId="51D93EDA" w14:textId="77777777">
      <w:pPr>
        <w:rPr>
          <w:rFonts w:ascii="Century Schoolbook" w:hAnsi="Century Schoolbook"/>
        </w:rPr>
      </w:pPr>
      <w:r w:rsidRPr="0040349E">
        <w:rPr>
          <w:rFonts w:ascii="Century Schoolbook" w:hAnsi="Century Schoolbook"/>
        </w:rPr>
        <w:br w:type="page"/>
      </w:r>
    </w:p>
    <w:p w:rsidRPr="0040349E" w:rsidR="0040349E" w:rsidP="0040349E" w:rsidRDefault="0040349E" w14:paraId="164D1082" w14:textId="77777777">
      <w:pPr>
        <w:spacing w:after="0" w:line="240" w:lineRule="auto"/>
        <w:jc w:val="center"/>
        <w:rPr>
          <w:rFonts w:ascii="Century Schoolbook" w:hAnsi="Century Schoolbook"/>
          <w:b/>
          <w:bCs/>
        </w:rPr>
      </w:pPr>
      <w:r w:rsidRPr="0040349E">
        <w:rPr>
          <w:rFonts w:ascii="Century Schoolbook" w:hAnsi="Century Schoolbook"/>
          <w:b/>
          <w:bCs/>
        </w:rPr>
        <w:lastRenderedPageBreak/>
        <w:t>Measuring Justice: A NC Criminal Justice Data Dashboard</w:t>
      </w:r>
    </w:p>
    <w:p w:rsidRPr="0040349E" w:rsidR="0040349E" w:rsidP="0040349E" w:rsidRDefault="0040349E" w14:paraId="257F0081" w14:textId="77777777">
      <w:pPr>
        <w:spacing w:after="0" w:line="240" w:lineRule="auto"/>
        <w:jc w:val="center"/>
        <w:rPr>
          <w:rFonts w:ascii="Century Schoolbook" w:hAnsi="Century Schoolbook"/>
        </w:rPr>
      </w:pPr>
      <w:r w:rsidRPr="0040349E">
        <w:rPr>
          <w:rFonts w:ascii="Century Schoolbook" w:hAnsi="Century Schoolbook"/>
        </w:rPr>
        <w:t>UNC School of Government Criminal Justice Innovation Lab</w:t>
      </w:r>
    </w:p>
    <w:p w:rsidRPr="0040349E" w:rsidR="0040349E" w:rsidP="0040349E" w:rsidRDefault="0040349E" w14:paraId="14430DF6" w14:textId="77777777">
      <w:pPr>
        <w:spacing w:after="0" w:line="240" w:lineRule="auto"/>
        <w:jc w:val="center"/>
        <w:rPr>
          <w:rFonts w:ascii="Century Schoolbook" w:hAnsi="Century Schoolbook"/>
          <w:b/>
          <w:bCs/>
        </w:rPr>
      </w:pPr>
      <w:r w:rsidRPr="0040349E">
        <w:rPr>
          <w:rFonts w:ascii="Century Schoolbook" w:hAnsi="Century Schoolbook"/>
          <w:b/>
          <w:bCs/>
        </w:rPr>
        <w:t>Draft Workplan—Metrics for Inclusion</w:t>
      </w:r>
    </w:p>
    <w:p w:rsidRPr="0040349E" w:rsidR="0040349E" w:rsidP="0040349E" w:rsidRDefault="0040349E" w14:paraId="6B7B5993" w14:textId="77777777">
      <w:pPr>
        <w:spacing w:after="0" w:line="240" w:lineRule="auto"/>
        <w:rPr>
          <w:rFonts w:ascii="Century Schoolbook" w:hAnsi="Century Schoolbook"/>
          <w:b/>
          <w:bCs/>
        </w:rPr>
      </w:pPr>
    </w:p>
    <w:p w:rsidRPr="0040349E" w:rsidR="0040349E" w:rsidP="0040349E" w:rsidRDefault="0040349E" w14:paraId="762859FB" w14:textId="77777777">
      <w:pPr>
        <w:spacing w:after="0" w:line="240" w:lineRule="auto"/>
        <w:rPr>
          <w:rFonts w:ascii="Century Schoolbook" w:hAnsi="Century Schoolbook"/>
        </w:rPr>
      </w:pPr>
      <w:r w:rsidRPr="0040349E">
        <w:rPr>
          <w:rFonts w:ascii="Century Schoolbook" w:hAnsi="Century Schoolbook"/>
        </w:rPr>
        <w:t>Note: Because the Dashboard draws from ACIS data, we’re limited to reliable data from that resource.</w:t>
      </w:r>
    </w:p>
    <w:p w:rsidRPr="0040349E" w:rsidR="0040349E" w:rsidP="0040349E" w:rsidRDefault="0040349E" w14:paraId="0510DC83" w14:textId="77777777">
      <w:pPr>
        <w:spacing w:after="0" w:line="240" w:lineRule="auto"/>
        <w:rPr>
          <w:rFonts w:ascii="Century Schoolbook" w:hAnsi="Century Schoolbook"/>
        </w:rPr>
      </w:pPr>
    </w:p>
    <w:p w:rsidRPr="0040349E" w:rsidR="0040349E" w:rsidP="0040349E" w:rsidRDefault="0040349E" w14:paraId="72E83779" w14:textId="77777777">
      <w:pPr>
        <w:spacing w:after="0" w:line="240" w:lineRule="auto"/>
        <w:rPr>
          <w:rFonts w:ascii="Century Schoolbook" w:hAnsi="Century Schoolbook"/>
          <w:b/>
          <w:bCs/>
        </w:rPr>
      </w:pPr>
      <w:r w:rsidRPr="0040349E">
        <w:rPr>
          <w:rFonts w:ascii="Century Schoolbook" w:hAnsi="Century Schoolbook"/>
          <w:b/>
          <w:bCs/>
        </w:rPr>
        <w:t>Phase 1: Initial Metrics—Projected Release Date: October 2021</w:t>
      </w:r>
    </w:p>
    <w:p w:rsidRPr="0040349E" w:rsidR="0040349E" w:rsidP="0040349E" w:rsidRDefault="0040349E" w14:paraId="51A50B67" w14:textId="77777777">
      <w:pPr>
        <w:pStyle w:val="ListParagraph"/>
        <w:numPr>
          <w:ilvl w:val="0"/>
          <w:numId w:val="4"/>
        </w:numPr>
        <w:spacing w:after="0" w:line="240" w:lineRule="auto"/>
        <w:rPr>
          <w:rFonts w:ascii="Century Schoolbook" w:hAnsi="Century Schoolbook"/>
        </w:rPr>
      </w:pPr>
      <w:r w:rsidRPr="0040349E">
        <w:rPr>
          <w:rFonts w:ascii="Century Schoolbook" w:hAnsi="Century Schoolbook"/>
        </w:rPr>
        <w:t>Citation v. arrest</w:t>
      </w:r>
    </w:p>
    <w:p w:rsidRPr="0040349E" w:rsidR="0040349E" w:rsidP="0040349E" w:rsidRDefault="0040349E" w14:paraId="43B33E5E" w14:textId="77777777">
      <w:pPr>
        <w:pStyle w:val="ListParagraph"/>
        <w:numPr>
          <w:ilvl w:val="0"/>
          <w:numId w:val="5"/>
        </w:numPr>
        <w:spacing w:after="0" w:line="240" w:lineRule="auto"/>
        <w:rPr>
          <w:rFonts w:ascii="Century Schoolbook" w:hAnsi="Century Schoolbook"/>
        </w:rPr>
      </w:pPr>
      <w:r w:rsidRPr="0040349E">
        <w:rPr>
          <w:rFonts w:ascii="Century Schoolbook" w:hAnsi="Century Schoolbook"/>
        </w:rPr>
        <w:t>Case type: highest charge misdemeanor cases</w:t>
      </w:r>
    </w:p>
    <w:p w:rsidRPr="0040349E" w:rsidR="0040349E" w:rsidP="0040349E" w:rsidRDefault="0040349E" w14:paraId="4E6C6EB8" w14:textId="77777777">
      <w:pPr>
        <w:pStyle w:val="ListParagraph"/>
        <w:numPr>
          <w:ilvl w:val="0"/>
          <w:numId w:val="5"/>
        </w:numPr>
        <w:spacing w:after="0" w:line="240" w:lineRule="auto"/>
        <w:rPr>
          <w:rFonts w:ascii="Century Schoolbook" w:hAnsi="Century Schoolbook"/>
        </w:rPr>
      </w:pPr>
      <w:r w:rsidRPr="0040349E">
        <w:rPr>
          <w:rFonts w:ascii="Century Schoolbook" w:hAnsi="Century Schoolbook"/>
        </w:rPr>
        <w:t>Show results</w:t>
      </w:r>
    </w:p>
    <w:p w:rsidRPr="0040349E" w:rsidR="0040349E" w:rsidP="0040349E" w:rsidRDefault="0040349E" w14:paraId="30E06921"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Geographically</w:t>
      </w:r>
    </w:p>
    <w:p w:rsidRPr="0040349E" w:rsidR="0040349E" w:rsidP="0040349E" w:rsidRDefault="0040349E" w14:paraId="2C2DDA20"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Over time</w:t>
      </w:r>
    </w:p>
    <w:p w:rsidRPr="0040349E" w:rsidR="0040349E" w:rsidP="0040349E" w:rsidRDefault="0040349E" w14:paraId="7615CDDF"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Raw counts</w:t>
      </w:r>
    </w:p>
    <w:p w:rsidRPr="0040349E" w:rsidR="0040349E" w:rsidP="0040349E" w:rsidRDefault="0040349E" w14:paraId="3D87D275"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Racial breakdown</w:t>
      </w:r>
    </w:p>
    <w:p w:rsidRPr="0040349E" w:rsidR="0040349E" w:rsidP="0040349E" w:rsidRDefault="0040349E" w14:paraId="1EA1A274" w14:textId="77777777">
      <w:pPr>
        <w:pStyle w:val="ListParagraph"/>
        <w:numPr>
          <w:ilvl w:val="0"/>
          <w:numId w:val="5"/>
        </w:numPr>
        <w:spacing w:after="0" w:line="240" w:lineRule="auto"/>
        <w:rPr>
          <w:rFonts w:ascii="Century Schoolbook" w:hAnsi="Century Schoolbook"/>
        </w:rPr>
      </w:pPr>
      <w:r w:rsidRPr="0040349E">
        <w:rPr>
          <w:rFonts w:ascii="Century Schoolbook" w:hAnsi="Century Schoolbook"/>
        </w:rPr>
        <w:t>Users tailor by</w:t>
      </w:r>
    </w:p>
    <w:p w:rsidRPr="0040349E" w:rsidR="0040349E" w:rsidP="0040349E" w:rsidRDefault="0040349E" w14:paraId="39E20EB6"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Jurisdiction</w:t>
      </w:r>
    </w:p>
    <w:p w:rsidRPr="0040349E" w:rsidR="0040349E" w:rsidP="0040349E" w:rsidRDefault="0040349E" w14:paraId="305B3C67"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Year</w:t>
      </w:r>
    </w:p>
    <w:p w:rsidRPr="0040349E" w:rsidR="0040349E" w:rsidP="0040349E" w:rsidRDefault="0040349E" w14:paraId="3728FE8E"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All misdemeanors, traffic misdemeanors, non-traffic misdemeanors</w:t>
      </w:r>
    </w:p>
    <w:p w:rsidRPr="0040349E" w:rsidR="0040349E" w:rsidP="0040349E" w:rsidRDefault="0040349E" w14:paraId="3ABA5DD6" w14:textId="77777777">
      <w:pPr>
        <w:pStyle w:val="ListParagraph"/>
        <w:numPr>
          <w:ilvl w:val="0"/>
          <w:numId w:val="5"/>
        </w:numPr>
        <w:spacing w:after="0" w:line="240" w:lineRule="auto"/>
        <w:rPr>
          <w:rFonts w:ascii="Century Schoolbook" w:hAnsi="Century Schoolbook"/>
        </w:rPr>
      </w:pPr>
      <w:r w:rsidRPr="0040349E">
        <w:rPr>
          <w:rFonts w:ascii="Century Schoolbook" w:hAnsi="Century Schoolbook"/>
        </w:rPr>
        <w:t>Unit of analysis</w:t>
      </w:r>
    </w:p>
    <w:p w:rsidRPr="0040349E" w:rsidR="0040349E" w:rsidP="0040349E" w:rsidRDefault="0040349E" w14:paraId="1AAEA2D3" w14:textId="77777777">
      <w:pPr>
        <w:pStyle w:val="ListParagraph"/>
        <w:numPr>
          <w:ilvl w:val="1"/>
          <w:numId w:val="5"/>
        </w:numPr>
        <w:spacing w:after="0" w:line="240" w:lineRule="auto"/>
        <w:rPr>
          <w:rFonts w:ascii="Century Schoolbook" w:hAnsi="Century Schoolbook"/>
        </w:rPr>
      </w:pPr>
      <w:r w:rsidRPr="0040349E">
        <w:rPr>
          <w:rFonts w:ascii="Century Schoolbook" w:hAnsi="Century Schoolbook"/>
        </w:rPr>
        <w:t>Case except for race, which is at the defendant level</w:t>
      </w:r>
    </w:p>
    <w:p w:rsidRPr="0040349E" w:rsidR="0040349E" w:rsidP="0040349E" w:rsidRDefault="0040349E" w14:paraId="38A94874" w14:textId="77777777">
      <w:pPr>
        <w:pStyle w:val="ListParagraph"/>
        <w:numPr>
          <w:ilvl w:val="0"/>
          <w:numId w:val="4"/>
        </w:numPr>
        <w:spacing w:after="0" w:line="240" w:lineRule="auto"/>
        <w:rPr>
          <w:rFonts w:ascii="Century Schoolbook" w:hAnsi="Century Schoolbook"/>
        </w:rPr>
      </w:pPr>
      <w:r w:rsidRPr="0040349E">
        <w:rPr>
          <w:rFonts w:ascii="Century Schoolbook" w:hAnsi="Century Schoolbook"/>
        </w:rPr>
        <w:t>Summons v. warrant</w:t>
      </w:r>
    </w:p>
    <w:p w:rsidRPr="0040349E" w:rsidR="0040349E" w:rsidP="0040349E" w:rsidRDefault="0040349E" w14:paraId="514D4EC6" w14:textId="77777777">
      <w:pPr>
        <w:pStyle w:val="ListParagraph"/>
        <w:numPr>
          <w:ilvl w:val="0"/>
          <w:numId w:val="6"/>
        </w:numPr>
        <w:spacing w:after="0" w:line="240" w:lineRule="auto"/>
        <w:rPr>
          <w:rFonts w:ascii="Century Schoolbook" w:hAnsi="Century Schoolbook"/>
        </w:rPr>
      </w:pPr>
      <w:r w:rsidRPr="0040349E">
        <w:rPr>
          <w:rFonts w:ascii="Century Schoolbook" w:hAnsi="Century Schoolbook"/>
        </w:rPr>
        <w:t>Case type: highest charge misdemeanor cases</w:t>
      </w:r>
    </w:p>
    <w:p w:rsidRPr="0040349E" w:rsidR="0040349E" w:rsidP="0040349E" w:rsidRDefault="0040349E" w14:paraId="1DD3EA75" w14:textId="77777777">
      <w:pPr>
        <w:pStyle w:val="ListParagraph"/>
        <w:numPr>
          <w:ilvl w:val="0"/>
          <w:numId w:val="6"/>
        </w:numPr>
        <w:spacing w:after="0" w:line="240" w:lineRule="auto"/>
        <w:rPr>
          <w:rFonts w:ascii="Century Schoolbook" w:hAnsi="Century Schoolbook"/>
        </w:rPr>
      </w:pPr>
      <w:r w:rsidRPr="0040349E">
        <w:rPr>
          <w:rFonts w:ascii="Century Schoolbook" w:hAnsi="Century Schoolbook"/>
        </w:rPr>
        <w:t>Show results</w:t>
      </w:r>
    </w:p>
    <w:p w:rsidRPr="0040349E" w:rsidR="0040349E" w:rsidP="0040349E" w:rsidRDefault="0040349E" w14:paraId="65D64CE3" w14:textId="77777777">
      <w:pPr>
        <w:pStyle w:val="ListParagraph"/>
        <w:numPr>
          <w:ilvl w:val="0"/>
          <w:numId w:val="7"/>
        </w:numPr>
        <w:spacing w:after="0" w:line="240" w:lineRule="auto"/>
        <w:rPr>
          <w:rFonts w:ascii="Century Schoolbook" w:hAnsi="Century Schoolbook"/>
        </w:rPr>
      </w:pPr>
      <w:r w:rsidRPr="0040349E">
        <w:rPr>
          <w:rFonts w:ascii="Century Schoolbook" w:hAnsi="Century Schoolbook"/>
        </w:rPr>
        <w:t>Geographically</w:t>
      </w:r>
    </w:p>
    <w:p w:rsidRPr="0040349E" w:rsidR="0040349E" w:rsidP="0040349E" w:rsidRDefault="0040349E" w14:paraId="69509E1E" w14:textId="77777777">
      <w:pPr>
        <w:pStyle w:val="ListParagraph"/>
        <w:numPr>
          <w:ilvl w:val="0"/>
          <w:numId w:val="7"/>
        </w:numPr>
        <w:spacing w:after="0" w:line="240" w:lineRule="auto"/>
        <w:rPr>
          <w:rFonts w:ascii="Century Schoolbook" w:hAnsi="Century Schoolbook"/>
        </w:rPr>
      </w:pPr>
      <w:r w:rsidRPr="0040349E">
        <w:rPr>
          <w:rFonts w:ascii="Century Schoolbook" w:hAnsi="Century Schoolbook"/>
        </w:rPr>
        <w:t>Over time</w:t>
      </w:r>
    </w:p>
    <w:p w:rsidRPr="0040349E" w:rsidR="0040349E" w:rsidP="0040349E" w:rsidRDefault="0040349E" w14:paraId="54CED630" w14:textId="77777777">
      <w:pPr>
        <w:pStyle w:val="ListParagraph"/>
        <w:numPr>
          <w:ilvl w:val="0"/>
          <w:numId w:val="7"/>
        </w:numPr>
        <w:spacing w:after="0" w:line="240" w:lineRule="auto"/>
        <w:rPr>
          <w:rFonts w:ascii="Century Schoolbook" w:hAnsi="Century Schoolbook"/>
        </w:rPr>
      </w:pPr>
      <w:r w:rsidRPr="0040349E">
        <w:rPr>
          <w:rFonts w:ascii="Century Schoolbook" w:hAnsi="Century Schoolbook"/>
        </w:rPr>
        <w:t>Raw counts</w:t>
      </w:r>
    </w:p>
    <w:p w:rsidRPr="0040349E" w:rsidR="0040349E" w:rsidP="0040349E" w:rsidRDefault="0040349E" w14:paraId="1DFBE1DB" w14:textId="77777777">
      <w:pPr>
        <w:pStyle w:val="ListParagraph"/>
        <w:numPr>
          <w:ilvl w:val="0"/>
          <w:numId w:val="7"/>
        </w:numPr>
        <w:spacing w:after="0" w:line="240" w:lineRule="auto"/>
        <w:rPr>
          <w:rFonts w:ascii="Century Schoolbook" w:hAnsi="Century Schoolbook"/>
        </w:rPr>
      </w:pPr>
      <w:r w:rsidRPr="0040349E">
        <w:rPr>
          <w:rFonts w:ascii="Century Schoolbook" w:hAnsi="Century Schoolbook"/>
        </w:rPr>
        <w:t>Racial breakdown</w:t>
      </w:r>
    </w:p>
    <w:p w:rsidRPr="0040349E" w:rsidR="0040349E" w:rsidP="0040349E" w:rsidRDefault="0040349E" w14:paraId="6314500B" w14:textId="77777777">
      <w:pPr>
        <w:pStyle w:val="ListParagraph"/>
        <w:numPr>
          <w:ilvl w:val="0"/>
          <w:numId w:val="8"/>
        </w:numPr>
        <w:spacing w:after="0" w:line="240" w:lineRule="auto"/>
        <w:ind w:left="1440"/>
        <w:rPr>
          <w:rFonts w:ascii="Century Schoolbook" w:hAnsi="Century Schoolbook"/>
        </w:rPr>
      </w:pPr>
      <w:r w:rsidRPr="0040349E">
        <w:rPr>
          <w:rFonts w:ascii="Century Schoolbook" w:hAnsi="Century Schoolbook"/>
        </w:rPr>
        <w:t>Users tailor by</w:t>
      </w:r>
    </w:p>
    <w:p w:rsidRPr="0040349E" w:rsidR="0040349E" w:rsidP="0040349E" w:rsidRDefault="0040349E" w14:paraId="1D4FACC3" w14:textId="77777777">
      <w:pPr>
        <w:pStyle w:val="ListParagraph"/>
        <w:numPr>
          <w:ilvl w:val="0"/>
          <w:numId w:val="9"/>
        </w:numPr>
        <w:spacing w:after="0" w:line="240" w:lineRule="auto"/>
        <w:rPr>
          <w:rFonts w:ascii="Century Schoolbook" w:hAnsi="Century Schoolbook"/>
        </w:rPr>
      </w:pPr>
      <w:r w:rsidRPr="0040349E">
        <w:rPr>
          <w:rFonts w:ascii="Century Schoolbook" w:hAnsi="Century Schoolbook"/>
        </w:rPr>
        <w:t>Jurisdiction</w:t>
      </w:r>
    </w:p>
    <w:p w:rsidRPr="0040349E" w:rsidR="0040349E" w:rsidP="0040349E" w:rsidRDefault="0040349E" w14:paraId="14A3647F" w14:textId="77777777">
      <w:pPr>
        <w:pStyle w:val="ListParagraph"/>
        <w:numPr>
          <w:ilvl w:val="0"/>
          <w:numId w:val="9"/>
        </w:numPr>
        <w:spacing w:after="0" w:line="240" w:lineRule="auto"/>
        <w:rPr>
          <w:rFonts w:ascii="Century Schoolbook" w:hAnsi="Century Schoolbook"/>
        </w:rPr>
      </w:pPr>
      <w:r w:rsidRPr="0040349E">
        <w:rPr>
          <w:rFonts w:ascii="Century Schoolbook" w:hAnsi="Century Schoolbook"/>
        </w:rPr>
        <w:t>Year</w:t>
      </w:r>
    </w:p>
    <w:p w:rsidRPr="0040349E" w:rsidR="0040349E" w:rsidP="0040349E" w:rsidRDefault="0040349E" w14:paraId="5B5323B1" w14:textId="77777777">
      <w:pPr>
        <w:pStyle w:val="ListParagraph"/>
        <w:numPr>
          <w:ilvl w:val="0"/>
          <w:numId w:val="9"/>
        </w:numPr>
        <w:spacing w:after="0" w:line="240" w:lineRule="auto"/>
        <w:rPr>
          <w:rFonts w:ascii="Century Schoolbook" w:hAnsi="Century Schoolbook"/>
        </w:rPr>
      </w:pPr>
      <w:r w:rsidRPr="0040349E">
        <w:rPr>
          <w:rFonts w:ascii="Century Schoolbook" w:hAnsi="Century Schoolbook"/>
        </w:rPr>
        <w:t>All misdemeanors, violent misdemeanors, non-violent misdemeanors</w:t>
      </w:r>
    </w:p>
    <w:p w:rsidRPr="0040349E" w:rsidR="0040349E" w:rsidP="0040349E" w:rsidRDefault="0040349E" w14:paraId="1F8D290D" w14:textId="77777777">
      <w:pPr>
        <w:pStyle w:val="ListParagraph"/>
        <w:numPr>
          <w:ilvl w:val="0"/>
          <w:numId w:val="8"/>
        </w:numPr>
        <w:spacing w:after="0" w:line="240" w:lineRule="auto"/>
        <w:ind w:left="1440"/>
        <w:rPr>
          <w:rFonts w:ascii="Century Schoolbook" w:hAnsi="Century Schoolbook"/>
        </w:rPr>
      </w:pPr>
      <w:r w:rsidRPr="0040349E">
        <w:rPr>
          <w:rFonts w:ascii="Century Schoolbook" w:hAnsi="Century Schoolbook"/>
        </w:rPr>
        <w:t>Unit of analysis</w:t>
      </w:r>
    </w:p>
    <w:p w:rsidRPr="0040349E" w:rsidR="0040349E" w:rsidP="0040349E" w:rsidRDefault="0040349E" w14:paraId="056C92D8" w14:textId="77777777">
      <w:pPr>
        <w:pStyle w:val="ListParagraph"/>
        <w:numPr>
          <w:ilvl w:val="1"/>
          <w:numId w:val="9"/>
        </w:numPr>
        <w:spacing w:after="0" w:line="240" w:lineRule="auto"/>
        <w:ind w:left="1800"/>
        <w:rPr>
          <w:rFonts w:ascii="Century Schoolbook" w:hAnsi="Century Schoolbook"/>
        </w:rPr>
      </w:pPr>
      <w:r w:rsidRPr="0040349E">
        <w:rPr>
          <w:rFonts w:ascii="Century Schoolbook" w:hAnsi="Century Schoolbook"/>
        </w:rPr>
        <w:t>Case except for race, which is at the defendant level</w:t>
      </w:r>
    </w:p>
    <w:p w:rsidRPr="0040349E" w:rsidR="0040349E" w:rsidP="0040349E" w:rsidRDefault="0040349E" w14:paraId="314A2802" w14:textId="77777777">
      <w:pPr>
        <w:spacing w:after="0" w:line="240" w:lineRule="auto"/>
        <w:rPr>
          <w:rFonts w:ascii="Century Schoolbook" w:hAnsi="Century Schoolbook"/>
          <w:b/>
          <w:bCs/>
        </w:rPr>
      </w:pPr>
    </w:p>
    <w:p w:rsidRPr="0040349E" w:rsidR="0040349E" w:rsidP="0040349E" w:rsidRDefault="0040349E" w14:paraId="04EDAFC5" w14:textId="77777777">
      <w:pPr>
        <w:spacing w:after="0" w:line="240" w:lineRule="auto"/>
        <w:rPr>
          <w:rFonts w:ascii="Century Schoolbook" w:hAnsi="Century Schoolbook"/>
          <w:b/>
          <w:bCs/>
        </w:rPr>
      </w:pPr>
      <w:r w:rsidRPr="0040349E">
        <w:rPr>
          <w:rFonts w:ascii="Century Schoolbook" w:hAnsi="Century Schoolbook"/>
          <w:b/>
          <w:bCs/>
        </w:rPr>
        <w:t>Phase 2: Next Priority Metrics—Projected Release Date: Early 2022</w:t>
      </w:r>
    </w:p>
    <w:p w:rsidRPr="0040349E" w:rsidR="0040349E" w:rsidP="0040349E" w:rsidRDefault="0040349E" w14:paraId="2D7CC048" w14:textId="77777777">
      <w:pPr>
        <w:pStyle w:val="ListParagraph"/>
        <w:numPr>
          <w:ilvl w:val="0"/>
          <w:numId w:val="12"/>
        </w:numPr>
        <w:spacing w:after="0" w:line="240" w:lineRule="auto"/>
        <w:ind w:left="720"/>
        <w:rPr>
          <w:rFonts w:ascii="Century Schoolbook" w:hAnsi="Century Schoolbook"/>
        </w:rPr>
      </w:pPr>
      <w:r w:rsidRPr="0040349E">
        <w:rPr>
          <w:rFonts w:ascii="Century Schoolbook" w:hAnsi="Century Schoolbook"/>
        </w:rPr>
        <w:t>Charging data</w:t>
      </w:r>
    </w:p>
    <w:p w:rsidRPr="0040349E" w:rsidR="0040349E" w:rsidP="0040349E" w:rsidRDefault="0040349E" w14:paraId="25E947F9" w14:textId="77777777">
      <w:pPr>
        <w:pStyle w:val="ListParagraph"/>
        <w:numPr>
          <w:ilvl w:val="0"/>
          <w:numId w:val="8"/>
        </w:numPr>
        <w:spacing w:after="0" w:line="240" w:lineRule="auto"/>
        <w:ind w:left="1440"/>
        <w:rPr>
          <w:rFonts w:ascii="Century Schoolbook" w:hAnsi="Century Schoolbook"/>
        </w:rPr>
      </w:pPr>
      <w:r w:rsidRPr="0040349E">
        <w:rPr>
          <w:rFonts w:ascii="Century Schoolbook" w:hAnsi="Century Schoolbook"/>
        </w:rPr>
        <w:t>Case type: All (felonies and misdemeanors)</w:t>
      </w:r>
    </w:p>
    <w:p w:rsidRPr="0040349E" w:rsidR="0040349E" w:rsidP="0040349E" w:rsidRDefault="0040349E" w14:paraId="017AEFAE" w14:textId="77777777">
      <w:pPr>
        <w:pStyle w:val="ListParagraph"/>
        <w:numPr>
          <w:ilvl w:val="0"/>
          <w:numId w:val="8"/>
        </w:numPr>
        <w:spacing w:after="0" w:line="240" w:lineRule="auto"/>
        <w:ind w:left="1440"/>
        <w:rPr>
          <w:rFonts w:ascii="Century Schoolbook" w:hAnsi="Century Schoolbook"/>
        </w:rPr>
      </w:pPr>
      <w:r w:rsidRPr="0040349E">
        <w:rPr>
          <w:rFonts w:ascii="Century Schoolbook" w:hAnsi="Century Schoolbook"/>
        </w:rPr>
        <w:t>Show results</w:t>
      </w:r>
    </w:p>
    <w:p w:rsidRPr="0040349E" w:rsidR="0040349E" w:rsidP="0040349E" w:rsidRDefault="0040349E" w14:paraId="64499FFB" w14:textId="77777777">
      <w:pPr>
        <w:pStyle w:val="ListParagraph"/>
        <w:numPr>
          <w:ilvl w:val="0"/>
          <w:numId w:val="10"/>
        </w:numPr>
        <w:spacing w:after="0" w:line="240" w:lineRule="auto"/>
        <w:ind w:left="1800"/>
        <w:rPr>
          <w:rFonts w:ascii="Century Schoolbook" w:hAnsi="Century Schoolbook"/>
        </w:rPr>
      </w:pPr>
      <w:r w:rsidRPr="0040349E">
        <w:rPr>
          <w:rFonts w:ascii="Century Schoolbook" w:hAnsi="Century Schoolbook"/>
        </w:rPr>
        <w:t>Geographically</w:t>
      </w:r>
    </w:p>
    <w:p w:rsidRPr="0040349E" w:rsidR="0040349E" w:rsidP="0040349E" w:rsidRDefault="0040349E" w14:paraId="778B3BBE" w14:textId="77777777">
      <w:pPr>
        <w:pStyle w:val="ListParagraph"/>
        <w:numPr>
          <w:ilvl w:val="0"/>
          <w:numId w:val="10"/>
        </w:numPr>
        <w:spacing w:after="0" w:line="240" w:lineRule="auto"/>
        <w:ind w:left="1800"/>
        <w:rPr>
          <w:rFonts w:ascii="Century Schoolbook" w:hAnsi="Century Schoolbook"/>
        </w:rPr>
      </w:pPr>
      <w:r w:rsidRPr="0040349E">
        <w:rPr>
          <w:rFonts w:ascii="Century Schoolbook" w:hAnsi="Century Schoolbook"/>
        </w:rPr>
        <w:t>Over time</w:t>
      </w:r>
    </w:p>
    <w:p w:rsidRPr="0040349E" w:rsidR="0040349E" w:rsidP="0040349E" w:rsidRDefault="0040349E" w14:paraId="337FF258" w14:textId="77777777">
      <w:pPr>
        <w:pStyle w:val="ListParagraph"/>
        <w:numPr>
          <w:ilvl w:val="0"/>
          <w:numId w:val="10"/>
        </w:numPr>
        <w:spacing w:after="0" w:line="240" w:lineRule="auto"/>
        <w:ind w:left="1800"/>
        <w:rPr>
          <w:rFonts w:ascii="Century Schoolbook" w:hAnsi="Century Schoolbook"/>
        </w:rPr>
      </w:pPr>
      <w:r w:rsidRPr="0040349E">
        <w:rPr>
          <w:rFonts w:ascii="Century Schoolbook" w:hAnsi="Century Schoolbook"/>
        </w:rPr>
        <w:t>Raw counts</w:t>
      </w:r>
    </w:p>
    <w:p w:rsidRPr="0040349E" w:rsidR="0040349E" w:rsidP="0040349E" w:rsidRDefault="0040349E" w14:paraId="4E80D96F" w14:textId="77777777">
      <w:pPr>
        <w:pStyle w:val="ListParagraph"/>
        <w:numPr>
          <w:ilvl w:val="0"/>
          <w:numId w:val="10"/>
        </w:numPr>
        <w:spacing w:after="0" w:line="240" w:lineRule="auto"/>
        <w:ind w:left="1800"/>
        <w:rPr>
          <w:rFonts w:ascii="Century Schoolbook" w:hAnsi="Century Schoolbook"/>
        </w:rPr>
      </w:pPr>
      <w:r w:rsidRPr="0040349E">
        <w:rPr>
          <w:rFonts w:ascii="Century Schoolbook" w:hAnsi="Century Schoolbook"/>
        </w:rPr>
        <w:t>Racial breakdown</w:t>
      </w:r>
    </w:p>
    <w:p w:rsidRPr="0040349E" w:rsidR="0040349E" w:rsidP="0040349E" w:rsidRDefault="0040349E" w14:paraId="40224B65" w14:textId="77777777">
      <w:pPr>
        <w:pStyle w:val="ListParagraph"/>
        <w:numPr>
          <w:ilvl w:val="0"/>
          <w:numId w:val="10"/>
        </w:numPr>
        <w:spacing w:after="0" w:line="240" w:lineRule="auto"/>
        <w:ind w:left="1800"/>
        <w:rPr>
          <w:rFonts w:ascii="Century Schoolbook" w:hAnsi="Century Schoolbook"/>
        </w:rPr>
      </w:pPr>
      <w:r w:rsidRPr="0040349E">
        <w:rPr>
          <w:rFonts w:ascii="Century Schoolbook" w:hAnsi="Century Schoolbook"/>
        </w:rPr>
        <w:t>Top offenses within categories</w:t>
      </w:r>
    </w:p>
    <w:p w:rsidRPr="0040349E" w:rsidR="0040349E" w:rsidP="0040349E" w:rsidRDefault="0040349E" w14:paraId="7EB333E2" w14:textId="77777777">
      <w:pPr>
        <w:pStyle w:val="ListParagraph"/>
        <w:numPr>
          <w:ilvl w:val="0"/>
          <w:numId w:val="11"/>
        </w:numPr>
        <w:spacing w:after="0" w:line="240" w:lineRule="auto"/>
        <w:ind w:left="1440"/>
        <w:rPr>
          <w:rFonts w:ascii="Century Schoolbook" w:hAnsi="Century Schoolbook"/>
        </w:rPr>
      </w:pPr>
      <w:r w:rsidRPr="0040349E">
        <w:rPr>
          <w:rFonts w:ascii="Century Schoolbook" w:hAnsi="Century Schoolbook"/>
        </w:rPr>
        <w:t>Users tailor by</w:t>
      </w:r>
    </w:p>
    <w:p w:rsidRPr="0040349E" w:rsidR="0040349E" w:rsidP="0040349E" w:rsidRDefault="0040349E" w14:paraId="3BDA6F45" w14:textId="77777777">
      <w:pPr>
        <w:pStyle w:val="ListParagraph"/>
        <w:numPr>
          <w:ilvl w:val="1"/>
          <w:numId w:val="11"/>
        </w:numPr>
        <w:spacing w:after="0" w:line="240" w:lineRule="auto"/>
        <w:ind w:left="1800"/>
        <w:rPr>
          <w:rFonts w:ascii="Century Schoolbook" w:hAnsi="Century Schoolbook"/>
        </w:rPr>
      </w:pPr>
      <w:r w:rsidRPr="0040349E">
        <w:rPr>
          <w:rFonts w:ascii="Century Schoolbook" w:hAnsi="Century Schoolbook"/>
        </w:rPr>
        <w:t>Year</w:t>
      </w:r>
    </w:p>
    <w:p w:rsidRPr="0040349E" w:rsidR="0040349E" w:rsidP="0040349E" w:rsidRDefault="0040349E" w14:paraId="45EB81CF" w14:textId="77777777">
      <w:pPr>
        <w:pStyle w:val="ListParagraph"/>
        <w:numPr>
          <w:ilvl w:val="1"/>
          <w:numId w:val="11"/>
        </w:numPr>
        <w:spacing w:after="0" w:line="240" w:lineRule="auto"/>
        <w:ind w:left="1800"/>
        <w:rPr>
          <w:rFonts w:ascii="Century Schoolbook" w:hAnsi="Century Schoolbook"/>
        </w:rPr>
      </w:pPr>
      <w:r w:rsidRPr="0040349E">
        <w:rPr>
          <w:rFonts w:ascii="Century Schoolbook" w:hAnsi="Century Schoolbook"/>
        </w:rPr>
        <w:t>Offense type</w:t>
      </w:r>
    </w:p>
    <w:p w:rsidRPr="0040349E" w:rsidR="0040349E" w:rsidP="0040349E" w:rsidRDefault="0040349E" w14:paraId="76DFB092" w14:textId="77777777">
      <w:pPr>
        <w:pStyle w:val="ListParagraph"/>
        <w:numPr>
          <w:ilvl w:val="2"/>
          <w:numId w:val="11"/>
        </w:numPr>
        <w:spacing w:after="0" w:line="240" w:lineRule="auto"/>
        <w:ind w:left="2160"/>
        <w:rPr>
          <w:rFonts w:ascii="Century Schoolbook" w:hAnsi="Century Schoolbook"/>
        </w:rPr>
      </w:pPr>
      <w:r w:rsidRPr="0040349E">
        <w:rPr>
          <w:rFonts w:ascii="Century Schoolbook" w:hAnsi="Century Schoolbook"/>
        </w:rPr>
        <w:t>All</w:t>
      </w:r>
    </w:p>
    <w:p w:rsidRPr="0040349E" w:rsidR="0040349E" w:rsidP="0040349E" w:rsidRDefault="0040349E" w14:paraId="7E85D117" w14:textId="77777777">
      <w:pPr>
        <w:pStyle w:val="ListParagraph"/>
        <w:numPr>
          <w:ilvl w:val="2"/>
          <w:numId w:val="11"/>
        </w:numPr>
        <w:spacing w:after="0" w:line="240" w:lineRule="auto"/>
        <w:ind w:left="2160"/>
        <w:rPr>
          <w:rFonts w:ascii="Century Schoolbook" w:hAnsi="Century Schoolbook"/>
        </w:rPr>
      </w:pPr>
      <w:r w:rsidRPr="0040349E">
        <w:rPr>
          <w:rFonts w:ascii="Century Schoolbook" w:hAnsi="Century Schoolbook"/>
        </w:rPr>
        <w:lastRenderedPageBreak/>
        <w:t>Felonies</w:t>
      </w:r>
    </w:p>
    <w:p w:rsidRPr="0040349E" w:rsidR="0040349E" w:rsidP="0040349E" w:rsidRDefault="0040349E" w14:paraId="6EB34987" w14:textId="77777777">
      <w:pPr>
        <w:pStyle w:val="ListParagraph"/>
        <w:numPr>
          <w:ilvl w:val="3"/>
          <w:numId w:val="11"/>
        </w:numPr>
        <w:spacing w:after="0" w:line="240" w:lineRule="auto"/>
        <w:ind w:left="2520"/>
        <w:rPr>
          <w:rFonts w:ascii="Century Schoolbook" w:hAnsi="Century Schoolbook"/>
        </w:rPr>
      </w:pPr>
      <w:r w:rsidRPr="0040349E">
        <w:rPr>
          <w:rFonts w:ascii="Century Schoolbook" w:hAnsi="Century Schoolbook"/>
        </w:rPr>
        <w:t>Violent</w:t>
      </w:r>
    </w:p>
    <w:p w:rsidRPr="0040349E" w:rsidR="0040349E" w:rsidP="0040349E" w:rsidRDefault="0040349E" w14:paraId="6F18A8B7" w14:textId="77777777">
      <w:pPr>
        <w:pStyle w:val="ListParagraph"/>
        <w:numPr>
          <w:ilvl w:val="3"/>
          <w:numId w:val="11"/>
        </w:numPr>
        <w:spacing w:after="0" w:line="240" w:lineRule="auto"/>
        <w:ind w:left="2520"/>
        <w:rPr>
          <w:rFonts w:ascii="Century Schoolbook" w:hAnsi="Century Schoolbook"/>
        </w:rPr>
      </w:pPr>
      <w:r w:rsidRPr="0040349E">
        <w:rPr>
          <w:rFonts w:ascii="Century Schoolbook" w:hAnsi="Century Schoolbook"/>
        </w:rPr>
        <w:t>Nonviolent</w:t>
      </w:r>
    </w:p>
    <w:p w:rsidRPr="0040349E" w:rsidR="0040349E" w:rsidP="0040349E" w:rsidRDefault="0040349E" w14:paraId="200D6B3E" w14:textId="77777777">
      <w:pPr>
        <w:pStyle w:val="ListParagraph"/>
        <w:numPr>
          <w:ilvl w:val="4"/>
          <w:numId w:val="11"/>
        </w:numPr>
        <w:spacing w:after="0" w:line="240" w:lineRule="auto"/>
        <w:ind w:left="2880"/>
        <w:rPr>
          <w:rFonts w:ascii="Century Schoolbook" w:hAnsi="Century Schoolbook"/>
        </w:rPr>
      </w:pPr>
      <w:r w:rsidRPr="0040349E">
        <w:rPr>
          <w:rFonts w:ascii="Century Schoolbook" w:hAnsi="Century Schoolbook"/>
        </w:rPr>
        <w:t>Nonviolent drug</w:t>
      </w:r>
    </w:p>
    <w:p w:rsidRPr="0040349E" w:rsidR="0040349E" w:rsidP="0040349E" w:rsidRDefault="0040349E" w14:paraId="3DD7FF9E" w14:textId="77777777">
      <w:pPr>
        <w:pStyle w:val="ListParagraph"/>
        <w:numPr>
          <w:ilvl w:val="2"/>
          <w:numId w:val="11"/>
        </w:numPr>
        <w:spacing w:after="0" w:line="240" w:lineRule="auto"/>
        <w:ind w:left="2160"/>
        <w:rPr>
          <w:rFonts w:ascii="Century Schoolbook" w:hAnsi="Century Schoolbook"/>
        </w:rPr>
      </w:pPr>
      <w:r w:rsidRPr="0040349E">
        <w:rPr>
          <w:rFonts w:ascii="Century Schoolbook" w:hAnsi="Century Schoolbook"/>
        </w:rPr>
        <w:t xml:space="preserve">Misdemeanors </w:t>
      </w:r>
    </w:p>
    <w:p w:rsidRPr="0040349E" w:rsidR="0040349E" w:rsidP="0040349E" w:rsidRDefault="0040349E" w14:paraId="22761EED" w14:textId="77777777">
      <w:pPr>
        <w:pStyle w:val="ListParagraph"/>
        <w:numPr>
          <w:ilvl w:val="3"/>
          <w:numId w:val="11"/>
        </w:numPr>
        <w:spacing w:after="0" w:line="240" w:lineRule="auto"/>
        <w:ind w:left="2520"/>
        <w:rPr>
          <w:rFonts w:ascii="Century Schoolbook" w:hAnsi="Century Schoolbook"/>
        </w:rPr>
      </w:pPr>
      <w:r w:rsidRPr="0040349E">
        <w:rPr>
          <w:rFonts w:ascii="Century Schoolbook" w:hAnsi="Century Schoolbook"/>
        </w:rPr>
        <w:t>Violent</w:t>
      </w:r>
    </w:p>
    <w:p w:rsidRPr="0040349E" w:rsidR="0040349E" w:rsidP="0040349E" w:rsidRDefault="0040349E" w14:paraId="288D2B5D" w14:textId="77777777">
      <w:pPr>
        <w:pStyle w:val="ListParagraph"/>
        <w:numPr>
          <w:ilvl w:val="3"/>
          <w:numId w:val="11"/>
        </w:numPr>
        <w:spacing w:after="0" w:line="240" w:lineRule="auto"/>
        <w:ind w:left="2520"/>
        <w:rPr>
          <w:rFonts w:ascii="Century Schoolbook" w:hAnsi="Century Schoolbook"/>
        </w:rPr>
      </w:pPr>
      <w:r w:rsidRPr="0040349E">
        <w:rPr>
          <w:rFonts w:ascii="Century Schoolbook" w:hAnsi="Century Schoolbook"/>
        </w:rPr>
        <w:t>Nonviolent</w:t>
      </w:r>
    </w:p>
    <w:p w:rsidRPr="0040349E" w:rsidR="0040349E" w:rsidP="0040349E" w:rsidRDefault="0040349E" w14:paraId="4AC54A47" w14:textId="77777777">
      <w:pPr>
        <w:pStyle w:val="ListParagraph"/>
        <w:numPr>
          <w:ilvl w:val="4"/>
          <w:numId w:val="11"/>
        </w:numPr>
        <w:spacing w:after="0" w:line="240" w:lineRule="auto"/>
        <w:ind w:left="2880"/>
        <w:rPr>
          <w:rFonts w:ascii="Century Schoolbook" w:hAnsi="Century Schoolbook"/>
        </w:rPr>
      </w:pPr>
      <w:r w:rsidRPr="0040349E">
        <w:rPr>
          <w:rFonts w:ascii="Century Schoolbook" w:hAnsi="Century Schoolbook"/>
        </w:rPr>
        <w:t>Nonviolent drug</w:t>
      </w:r>
    </w:p>
    <w:p w:rsidRPr="0040349E" w:rsidR="0040349E" w:rsidP="0040349E" w:rsidRDefault="0040349E" w14:paraId="0DBF682D" w14:textId="77777777">
      <w:pPr>
        <w:pStyle w:val="ListParagraph"/>
        <w:numPr>
          <w:ilvl w:val="4"/>
          <w:numId w:val="11"/>
        </w:numPr>
        <w:spacing w:after="0" w:line="240" w:lineRule="auto"/>
        <w:ind w:left="2880"/>
        <w:rPr>
          <w:rFonts w:ascii="Century Schoolbook" w:hAnsi="Century Schoolbook"/>
        </w:rPr>
      </w:pPr>
      <w:r w:rsidRPr="0040349E">
        <w:rPr>
          <w:rFonts w:ascii="Century Schoolbook" w:hAnsi="Century Schoolbook"/>
        </w:rPr>
        <w:t>Non-DWI traffic</w:t>
      </w:r>
    </w:p>
    <w:p w:rsidRPr="0040349E" w:rsidR="0040349E" w:rsidP="0040349E" w:rsidRDefault="0040349E" w14:paraId="030C4CC9" w14:textId="77777777">
      <w:pPr>
        <w:pStyle w:val="ListParagraph"/>
        <w:numPr>
          <w:ilvl w:val="4"/>
          <w:numId w:val="11"/>
        </w:numPr>
        <w:spacing w:after="0" w:line="240" w:lineRule="auto"/>
        <w:ind w:left="2880"/>
        <w:rPr>
          <w:rFonts w:ascii="Century Schoolbook" w:hAnsi="Century Schoolbook"/>
        </w:rPr>
      </w:pPr>
      <w:r w:rsidRPr="0040349E">
        <w:rPr>
          <w:rFonts w:ascii="Century Schoolbook" w:hAnsi="Century Schoolbook"/>
        </w:rPr>
        <w:t>Ordinance</w:t>
      </w:r>
    </w:p>
    <w:p w:rsidRPr="0040349E" w:rsidR="0040349E" w:rsidP="0040349E" w:rsidRDefault="0040349E" w14:paraId="09EA649C" w14:textId="77777777">
      <w:pPr>
        <w:pStyle w:val="ListParagraph"/>
        <w:numPr>
          <w:ilvl w:val="4"/>
          <w:numId w:val="11"/>
        </w:numPr>
        <w:spacing w:after="0" w:line="240" w:lineRule="auto"/>
        <w:ind w:left="2520"/>
        <w:rPr>
          <w:rFonts w:ascii="Century Schoolbook" w:hAnsi="Century Schoolbook"/>
        </w:rPr>
      </w:pPr>
      <w:r w:rsidRPr="0040349E">
        <w:rPr>
          <w:rFonts w:ascii="Century Schoolbook" w:hAnsi="Century Schoolbook"/>
        </w:rPr>
        <w:t>DWI</w:t>
      </w:r>
    </w:p>
    <w:p w:rsidRPr="0040349E" w:rsidR="0040349E" w:rsidP="0040349E" w:rsidRDefault="0040349E" w14:paraId="002260E3" w14:textId="77777777">
      <w:pPr>
        <w:pStyle w:val="ListParagraph"/>
        <w:numPr>
          <w:ilvl w:val="0"/>
          <w:numId w:val="11"/>
        </w:numPr>
        <w:spacing w:after="0" w:line="240" w:lineRule="auto"/>
        <w:ind w:left="1440"/>
        <w:rPr>
          <w:rFonts w:ascii="Century Schoolbook" w:hAnsi="Century Schoolbook"/>
        </w:rPr>
      </w:pPr>
      <w:r w:rsidRPr="0040349E">
        <w:rPr>
          <w:rFonts w:ascii="Century Schoolbook" w:hAnsi="Century Schoolbook"/>
        </w:rPr>
        <w:t>Potential special features</w:t>
      </w:r>
    </w:p>
    <w:p w:rsidRPr="0040349E" w:rsidR="0040349E" w:rsidP="0040349E" w:rsidRDefault="0040349E" w14:paraId="41EB8F04" w14:textId="77777777">
      <w:pPr>
        <w:pStyle w:val="ListParagraph"/>
        <w:numPr>
          <w:ilvl w:val="1"/>
          <w:numId w:val="11"/>
        </w:numPr>
        <w:spacing w:after="0" w:line="240" w:lineRule="auto"/>
        <w:ind w:left="1800"/>
        <w:rPr>
          <w:rFonts w:ascii="Century Schoolbook" w:hAnsi="Century Schoolbook"/>
        </w:rPr>
      </w:pPr>
      <w:r w:rsidRPr="0040349E">
        <w:rPr>
          <w:rFonts w:ascii="Century Schoolbook" w:hAnsi="Century Schoolbook"/>
        </w:rPr>
        <w:t>Vary unit of analysis: Charge, Case, Defendant</w:t>
      </w:r>
    </w:p>
    <w:p w:rsidRPr="0040349E" w:rsidR="0040349E" w:rsidP="0040349E" w:rsidRDefault="0040349E" w14:paraId="04DA5DA2" w14:textId="77777777">
      <w:pPr>
        <w:pStyle w:val="ListParagraph"/>
        <w:numPr>
          <w:ilvl w:val="1"/>
          <w:numId w:val="11"/>
        </w:numPr>
        <w:spacing w:after="0" w:line="240" w:lineRule="auto"/>
        <w:ind w:left="1800"/>
        <w:rPr>
          <w:rFonts w:ascii="Century Schoolbook" w:hAnsi="Century Schoolbook"/>
        </w:rPr>
      </w:pPr>
      <w:r w:rsidRPr="0040349E">
        <w:rPr>
          <w:rFonts w:ascii="Century Schoolbook" w:hAnsi="Century Schoolbook"/>
        </w:rPr>
        <w:t>Account for share of cases/charges attributable to repeat defendants</w:t>
      </w:r>
    </w:p>
    <w:p w:rsidRPr="0040349E" w:rsidR="0040349E" w:rsidP="0040349E" w:rsidRDefault="0040349E" w14:paraId="4846CE44" w14:textId="77777777">
      <w:pPr>
        <w:spacing w:after="0" w:line="240" w:lineRule="auto"/>
        <w:rPr>
          <w:rFonts w:ascii="Century Schoolbook" w:hAnsi="Century Schoolbook"/>
        </w:rPr>
      </w:pPr>
    </w:p>
    <w:p w:rsidRPr="0040349E" w:rsidR="0040349E" w:rsidP="0040349E" w:rsidRDefault="0040349E" w14:paraId="5F63EC4E" w14:textId="77777777">
      <w:pPr>
        <w:spacing w:after="0" w:line="240" w:lineRule="auto"/>
        <w:rPr>
          <w:rFonts w:ascii="Century Schoolbook" w:hAnsi="Century Schoolbook"/>
          <w:b/>
          <w:bCs/>
        </w:rPr>
      </w:pPr>
      <w:r w:rsidRPr="0040349E">
        <w:rPr>
          <w:rFonts w:ascii="Century Schoolbook" w:hAnsi="Century Schoolbook"/>
          <w:b/>
          <w:bCs/>
        </w:rPr>
        <w:t>Phase 3: Additional Work</w:t>
      </w:r>
    </w:p>
    <w:p w:rsidRPr="0040349E" w:rsidR="0040349E" w:rsidP="0040349E" w:rsidRDefault="0040349E" w14:paraId="176D51DE" w14:textId="77777777">
      <w:pPr>
        <w:pStyle w:val="ListParagraph"/>
        <w:numPr>
          <w:ilvl w:val="0"/>
          <w:numId w:val="13"/>
        </w:numPr>
        <w:spacing w:after="0" w:line="240" w:lineRule="auto"/>
        <w:ind w:left="720"/>
        <w:rPr>
          <w:rFonts w:ascii="Century Schoolbook" w:hAnsi="Century Schoolbook"/>
        </w:rPr>
      </w:pPr>
      <w:r w:rsidRPr="0040349E">
        <w:rPr>
          <w:rFonts w:ascii="Century Schoolbook" w:hAnsi="Century Schoolbook"/>
        </w:rPr>
        <w:t>Additional visualizations</w:t>
      </w:r>
    </w:p>
    <w:p w:rsidRPr="0040349E" w:rsidR="0040349E" w:rsidP="0040349E" w:rsidRDefault="0040349E" w14:paraId="57EA69D8" w14:textId="77777777">
      <w:pPr>
        <w:pStyle w:val="ListParagraph"/>
        <w:numPr>
          <w:ilvl w:val="0"/>
          <w:numId w:val="15"/>
        </w:numPr>
        <w:spacing w:after="0" w:line="240" w:lineRule="auto"/>
        <w:rPr>
          <w:rFonts w:ascii="Century Schoolbook" w:hAnsi="Century Schoolbook"/>
        </w:rPr>
      </w:pPr>
      <w:r w:rsidRPr="0040349E">
        <w:rPr>
          <w:rFonts w:ascii="Century Schoolbook" w:hAnsi="Century Schoolbook"/>
        </w:rPr>
        <w:t>All metrics, by gender</w:t>
      </w:r>
    </w:p>
    <w:p w:rsidRPr="0040349E" w:rsidR="0040349E" w:rsidP="0040349E" w:rsidRDefault="0040349E" w14:paraId="56EB6626" w14:textId="77777777">
      <w:pPr>
        <w:pStyle w:val="ListParagraph"/>
        <w:numPr>
          <w:ilvl w:val="0"/>
          <w:numId w:val="15"/>
        </w:numPr>
        <w:spacing w:after="0" w:line="240" w:lineRule="auto"/>
        <w:rPr>
          <w:rFonts w:ascii="Century Schoolbook" w:hAnsi="Century Schoolbook"/>
        </w:rPr>
      </w:pPr>
      <w:r w:rsidRPr="0040349E">
        <w:rPr>
          <w:rFonts w:ascii="Century Schoolbook" w:hAnsi="Century Schoolbook"/>
        </w:rPr>
        <w:t>For citation v. arrest, additional visualization of racial breakdown of repeat arrests</w:t>
      </w:r>
    </w:p>
    <w:p w:rsidRPr="0040349E" w:rsidR="0040349E" w:rsidP="0040349E" w:rsidRDefault="0040349E" w14:paraId="1FBAA21D" w14:textId="77777777">
      <w:pPr>
        <w:pStyle w:val="ListParagraph"/>
        <w:numPr>
          <w:ilvl w:val="0"/>
          <w:numId w:val="13"/>
        </w:numPr>
        <w:spacing w:after="0" w:line="240" w:lineRule="auto"/>
        <w:ind w:left="720"/>
        <w:rPr>
          <w:rFonts w:ascii="Century Schoolbook" w:hAnsi="Century Schoolbook"/>
        </w:rPr>
      </w:pPr>
      <w:r w:rsidRPr="0040349E">
        <w:rPr>
          <w:rFonts w:ascii="Century Schoolbook" w:hAnsi="Century Schoolbook"/>
        </w:rPr>
        <w:t>Additional features</w:t>
      </w:r>
    </w:p>
    <w:p w:rsidRPr="0040349E" w:rsidR="0040349E" w:rsidP="0040349E" w:rsidRDefault="0040349E" w14:paraId="55E9F200" w14:textId="77777777">
      <w:pPr>
        <w:pStyle w:val="ListParagraph"/>
        <w:numPr>
          <w:ilvl w:val="0"/>
          <w:numId w:val="16"/>
        </w:numPr>
        <w:spacing w:after="0" w:line="240" w:lineRule="auto"/>
        <w:rPr>
          <w:rFonts w:ascii="Century Schoolbook" w:hAnsi="Century Schoolbook"/>
        </w:rPr>
      </w:pPr>
      <w:r w:rsidRPr="0040349E">
        <w:rPr>
          <w:rFonts w:ascii="Century Schoolbook" w:hAnsi="Century Schoolbook"/>
        </w:rPr>
        <w:t>Add download feature</w:t>
      </w:r>
    </w:p>
    <w:p w:rsidRPr="0040349E" w:rsidR="0040349E" w:rsidP="0040349E" w:rsidRDefault="0040349E" w14:paraId="0AF5BE13" w14:textId="77777777">
      <w:pPr>
        <w:pStyle w:val="ListParagraph"/>
        <w:numPr>
          <w:ilvl w:val="0"/>
          <w:numId w:val="13"/>
        </w:numPr>
        <w:spacing w:after="0" w:line="240" w:lineRule="auto"/>
        <w:ind w:left="720"/>
        <w:rPr>
          <w:rFonts w:ascii="Century Schoolbook" w:hAnsi="Century Schoolbook"/>
        </w:rPr>
      </w:pPr>
      <w:r w:rsidRPr="0040349E">
        <w:rPr>
          <w:rFonts w:ascii="Century Schoolbook" w:hAnsi="Century Schoolbook"/>
        </w:rPr>
        <w:t>Additional metrics</w:t>
      </w:r>
    </w:p>
    <w:p w:rsidRPr="0040349E" w:rsidR="0040349E" w:rsidP="0040349E" w:rsidRDefault="0040349E" w14:paraId="10898ABD" w14:textId="77777777">
      <w:pPr>
        <w:pStyle w:val="ListParagraph"/>
        <w:numPr>
          <w:ilvl w:val="0"/>
          <w:numId w:val="16"/>
        </w:numPr>
        <w:spacing w:after="0" w:line="240" w:lineRule="auto"/>
        <w:rPr>
          <w:rFonts w:ascii="Century Schoolbook" w:hAnsi="Century Schoolbook"/>
        </w:rPr>
      </w:pPr>
      <w:r w:rsidRPr="0040349E">
        <w:rPr>
          <w:rFonts w:ascii="Century Schoolbook" w:hAnsi="Century Schoolbook"/>
        </w:rPr>
        <w:t>Non-appearance rates (by case type; separate out motor vehicle FTAs)</w:t>
      </w:r>
    </w:p>
    <w:p w:rsidRPr="0040349E" w:rsidR="0040349E" w:rsidP="0040349E" w:rsidRDefault="0040349E" w14:paraId="079C321B" w14:textId="77777777">
      <w:pPr>
        <w:pStyle w:val="ListParagraph"/>
        <w:numPr>
          <w:ilvl w:val="0"/>
          <w:numId w:val="16"/>
        </w:numPr>
        <w:spacing w:after="0" w:line="240" w:lineRule="auto"/>
        <w:rPr>
          <w:rFonts w:ascii="Century Schoolbook" w:hAnsi="Century Schoolbook"/>
        </w:rPr>
      </w:pPr>
      <w:r w:rsidRPr="0040349E">
        <w:rPr>
          <w:rFonts w:ascii="Century Schoolbook" w:hAnsi="Century Schoolbook"/>
        </w:rPr>
        <w:t>New pretrial criminal activity rates (by case type)</w:t>
      </w:r>
    </w:p>
    <w:p w:rsidRPr="0040349E" w:rsidR="0040349E" w:rsidP="0040349E" w:rsidRDefault="0040349E" w14:paraId="0E3AE731" w14:textId="77777777">
      <w:pPr>
        <w:pStyle w:val="ListParagraph"/>
        <w:numPr>
          <w:ilvl w:val="0"/>
          <w:numId w:val="16"/>
        </w:numPr>
        <w:spacing w:after="0" w:line="240" w:lineRule="auto"/>
        <w:rPr>
          <w:rFonts w:ascii="Century Schoolbook" w:hAnsi="Century Schoolbook"/>
        </w:rPr>
      </w:pPr>
      <w:r w:rsidRPr="0040349E">
        <w:rPr>
          <w:rFonts w:ascii="Century Schoolbook" w:hAnsi="Century Schoolbook"/>
        </w:rPr>
        <w:t>Disposition type (e.g., guilty verdict, plea, dismissal, acquittal, etc.)</w:t>
      </w:r>
    </w:p>
    <w:p w:rsidRPr="0040349E" w:rsidR="0040349E" w:rsidP="0040349E" w:rsidRDefault="0040349E" w14:paraId="04C3EAD1" w14:textId="77777777">
      <w:pPr>
        <w:pStyle w:val="ListParagraph"/>
        <w:numPr>
          <w:ilvl w:val="0"/>
          <w:numId w:val="16"/>
        </w:numPr>
        <w:spacing w:after="0" w:line="240" w:lineRule="auto"/>
        <w:rPr>
          <w:rFonts w:ascii="Century Schoolbook" w:hAnsi="Century Schoolbook"/>
        </w:rPr>
      </w:pPr>
      <w:r w:rsidRPr="0040349E">
        <w:rPr>
          <w:rFonts w:ascii="Century Schoolbook" w:hAnsi="Century Schoolbook"/>
        </w:rPr>
        <w:t>Time to disposition</w:t>
      </w:r>
    </w:p>
    <w:p w:rsidRPr="0040349E" w:rsidR="0040349E" w:rsidP="0040349E" w:rsidRDefault="0040349E" w14:paraId="6B140740" w14:textId="77777777">
      <w:pPr>
        <w:pStyle w:val="ListParagraph"/>
        <w:numPr>
          <w:ilvl w:val="0"/>
          <w:numId w:val="16"/>
        </w:numPr>
        <w:spacing w:after="0" w:line="240" w:lineRule="auto"/>
        <w:rPr>
          <w:rFonts w:ascii="Century Schoolbook" w:hAnsi="Century Schoolbook"/>
        </w:rPr>
      </w:pPr>
      <w:r w:rsidRPr="0040349E">
        <w:rPr>
          <w:rFonts w:ascii="Century Schoolbook" w:hAnsi="Century Schoolbook"/>
        </w:rPr>
        <w:t>Appeals to superior court</w:t>
      </w:r>
    </w:p>
    <w:p w:rsidRPr="0040349E" w:rsidR="0040349E" w:rsidP="0040349E" w:rsidRDefault="0040349E" w14:paraId="7A670C58" w14:textId="77777777">
      <w:pPr>
        <w:spacing w:after="0" w:line="240" w:lineRule="auto"/>
        <w:rPr>
          <w:rFonts w:ascii="Century Schoolbook" w:hAnsi="Century Schoolbook"/>
        </w:rPr>
      </w:pPr>
    </w:p>
    <w:p w:rsidRPr="0040349E" w:rsidR="0040349E" w:rsidP="0040349E" w:rsidRDefault="0040349E" w14:paraId="5E5193F6" w14:textId="77777777">
      <w:pPr>
        <w:spacing w:after="0" w:line="240" w:lineRule="auto"/>
        <w:rPr>
          <w:rFonts w:ascii="Century Schoolbook" w:hAnsi="Century Schoolbook"/>
          <w:b/>
          <w:bCs/>
        </w:rPr>
      </w:pPr>
      <w:r w:rsidRPr="0040349E">
        <w:rPr>
          <w:rFonts w:ascii="Century Schoolbook" w:hAnsi="Century Schoolbook"/>
          <w:b/>
          <w:bCs/>
        </w:rPr>
        <w:t>Exploratory Work (overlapping with Phases 2-3)</w:t>
      </w:r>
    </w:p>
    <w:p w:rsidRPr="0040349E" w:rsidR="0040349E" w:rsidP="0040349E" w:rsidRDefault="0040349E" w14:paraId="7AA63847" w14:textId="77777777">
      <w:pPr>
        <w:pStyle w:val="ListParagraph"/>
        <w:numPr>
          <w:ilvl w:val="0"/>
          <w:numId w:val="14"/>
        </w:numPr>
        <w:spacing w:after="0" w:line="240" w:lineRule="auto"/>
        <w:rPr>
          <w:rFonts w:ascii="Century Schoolbook" w:hAnsi="Century Schoolbook"/>
        </w:rPr>
      </w:pPr>
      <w:r w:rsidRPr="0040349E">
        <w:rPr>
          <w:rFonts w:ascii="Century Schoolbook" w:hAnsi="Century Schoolbook"/>
        </w:rPr>
        <w:t>Identify new data points in Odyssey</w:t>
      </w:r>
    </w:p>
    <w:p w:rsidRPr="0040349E" w:rsidR="0040349E" w:rsidP="0040349E" w:rsidRDefault="0040349E" w14:paraId="55C9FBEB" w14:textId="77777777">
      <w:pPr>
        <w:pStyle w:val="ListParagraph"/>
        <w:numPr>
          <w:ilvl w:val="0"/>
          <w:numId w:val="14"/>
        </w:numPr>
        <w:spacing w:after="0" w:line="240" w:lineRule="auto"/>
        <w:rPr>
          <w:rFonts w:ascii="Century Schoolbook" w:hAnsi="Century Schoolbook"/>
        </w:rPr>
      </w:pPr>
      <w:r w:rsidRPr="0040349E">
        <w:rPr>
          <w:rFonts w:ascii="Century Schoolbook" w:hAnsi="Century Schoolbook"/>
        </w:rPr>
        <w:t>Sentencing data, including imposition of fines, fees and costs</w:t>
      </w:r>
    </w:p>
    <w:p w:rsidRPr="0040349E" w:rsidR="0040349E" w:rsidP="0040349E" w:rsidRDefault="0040349E" w14:paraId="40D25797" w14:textId="77777777">
      <w:pPr>
        <w:pStyle w:val="ListParagraph"/>
        <w:numPr>
          <w:ilvl w:val="0"/>
          <w:numId w:val="14"/>
        </w:numPr>
        <w:spacing w:after="0" w:line="240" w:lineRule="auto"/>
        <w:rPr>
          <w:rFonts w:ascii="Century Schoolbook" w:hAnsi="Century Schoolbook"/>
        </w:rPr>
      </w:pPr>
      <w:r w:rsidRPr="0040349E">
        <w:rPr>
          <w:rFonts w:ascii="Century Schoolbook" w:hAnsi="Century Schoolbook"/>
        </w:rPr>
        <w:t>GIS mapping, allowing users to look at metrics for specified areas such as town/city limits</w:t>
      </w:r>
    </w:p>
    <w:p w:rsidRPr="0040349E" w:rsidR="0040349E" w:rsidP="0040349E" w:rsidRDefault="0040349E" w14:paraId="607700F0" w14:textId="77777777">
      <w:pPr>
        <w:pStyle w:val="ListParagraph"/>
        <w:numPr>
          <w:ilvl w:val="0"/>
          <w:numId w:val="14"/>
        </w:numPr>
        <w:spacing w:after="0" w:line="240" w:lineRule="auto"/>
        <w:rPr>
          <w:rFonts w:ascii="Century Schoolbook" w:hAnsi="Century Schoolbook"/>
        </w:rPr>
      </w:pPr>
      <w:r w:rsidRPr="0040349E">
        <w:rPr>
          <w:rFonts w:ascii="Century Schoolbook" w:hAnsi="Century Schoolbook"/>
        </w:rPr>
        <w:t>Ability for users to generate reports</w:t>
      </w:r>
    </w:p>
    <w:p w:rsidRPr="0040349E" w:rsidR="0040349E" w:rsidP="0040349E" w:rsidRDefault="0040349E" w14:paraId="506BE329" w14:textId="77777777">
      <w:pPr>
        <w:spacing w:after="0" w:line="240" w:lineRule="auto"/>
        <w:rPr>
          <w:rFonts w:ascii="Century Schoolbook" w:hAnsi="Century Schoolbook"/>
        </w:rPr>
      </w:pPr>
    </w:p>
    <w:p w:rsidRPr="0040349E" w:rsidR="0040349E" w:rsidP="0040349E" w:rsidRDefault="0040349E" w14:paraId="55F66BEB" w14:textId="77777777">
      <w:pPr>
        <w:spacing w:after="0" w:line="240" w:lineRule="auto"/>
        <w:rPr>
          <w:rFonts w:ascii="Century Schoolbook" w:hAnsi="Century Schoolbook"/>
          <w:b/>
          <w:bCs/>
        </w:rPr>
      </w:pPr>
      <w:r w:rsidRPr="0040349E">
        <w:rPr>
          <w:rFonts w:ascii="Century Schoolbook" w:hAnsi="Century Schoolbook"/>
          <w:b/>
          <w:bCs/>
        </w:rPr>
        <w:t>Next Level &amp; Related Efforts</w:t>
      </w:r>
    </w:p>
    <w:p w:rsidRPr="0040349E" w:rsidR="0040349E" w:rsidP="0040349E" w:rsidRDefault="0040349E" w14:paraId="6996EFE8" w14:textId="77777777">
      <w:pPr>
        <w:pStyle w:val="ListParagraph"/>
        <w:numPr>
          <w:ilvl w:val="0"/>
          <w:numId w:val="17"/>
        </w:numPr>
        <w:spacing w:after="0" w:line="240" w:lineRule="auto"/>
        <w:rPr>
          <w:rFonts w:ascii="Century Schoolbook" w:hAnsi="Century Schoolbook"/>
        </w:rPr>
      </w:pPr>
      <w:r w:rsidRPr="0040349E">
        <w:rPr>
          <w:rFonts w:ascii="Century Schoolbook" w:hAnsi="Century Schoolbook"/>
        </w:rPr>
        <w:t>Incorporating aggregate and individual data outside of court records</w:t>
      </w:r>
    </w:p>
    <w:p w:rsidRPr="0040349E" w:rsidR="0040349E" w:rsidP="0040349E" w:rsidRDefault="0040349E" w14:paraId="5E7E99CE" w14:textId="77777777">
      <w:pPr>
        <w:pStyle w:val="ListParagraph"/>
        <w:numPr>
          <w:ilvl w:val="0"/>
          <w:numId w:val="17"/>
        </w:numPr>
        <w:spacing w:after="0" w:line="240" w:lineRule="auto"/>
        <w:rPr>
          <w:rFonts w:ascii="Century Schoolbook" w:hAnsi="Century Schoolbook"/>
        </w:rPr>
      </w:pPr>
      <w:r w:rsidRPr="0040349E">
        <w:rPr>
          <w:rFonts w:ascii="Century Schoolbook" w:hAnsi="Century Schoolbook"/>
        </w:rPr>
        <w:t>Analysis of racial disparities (via reporting separate from the dashboard)</w:t>
      </w:r>
    </w:p>
    <w:p w:rsidRPr="0040349E" w:rsidR="0040349E" w:rsidP="0040349E" w:rsidRDefault="0040349E" w14:paraId="39DF5DB6" w14:textId="77777777">
      <w:pPr>
        <w:spacing w:after="0" w:line="240" w:lineRule="auto"/>
        <w:ind w:left="360"/>
        <w:rPr>
          <w:rFonts w:ascii="Century Schoolbook" w:hAnsi="Century Schoolbook"/>
        </w:rPr>
      </w:pPr>
    </w:p>
    <w:p w:rsidRPr="0040349E" w:rsidR="0040349E" w:rsidP="0040349E" w:rsidRDefault="0040349E" w14:paraId="12E5FC47" w14:textId="37878C2A">
      <w:pPr>
        <w:spacing w:after="0" w:line="360" w:lineRule="auto"/>
        <w:rPr>
          <w:rFonts w:ascii="Century Schoolbook" w:hAnsi="Century Schoolbook"/>
        </w:rPr>
      </w:pPr>
    </w:p>
    <w:sectPr w:rsidRPr="0040349E" w:rsidR="0040349E">
      <w:pgSz w:w="12240" w:h="15840" w:orient="portrait"/>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DE5"/>
    <w:multiLevelType w:val="hybridMultilevel"/>
    <w:tmpl w:val="4DECB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00267"/>
    <w:multiLevelType w:val="hybridMultilevel"/>
    <w:tmpl w:val="C63A319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DB61340"/>
    <w:multiLevelType w:val="hybridMultilevel"/>
    <w:tmpl w:val="98C4407A"/>
    <w:lvl w:ilvl="0" w:tplc="16A2B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93E94"/>
    <w:multiLevelType w:val="hybridMultilevel"/>
    <w:tmpl w:val="C39A8E40"/>
    <w:lvl w:ilvl="0" w:tplc="8F007924">
      <w:start w:val="1"/>
      <w:numFmt w:val="bullet"/>
      <w:lvlText w:val="-"/>
      <w:lvlJc w:val="left"/>
      <w:pPr>
        <w:ind w:left="1080" w:hanging="360"/>
      </w:pPr>
      <w:rPr>
        <w:rFonts w:hint="default" w:ascii="Calibri" w:hAnsi="Calibri"/>
      </w:rPr>
    </w:lvl>
    <w:lvl w:ilvl="1" w:tplc="EA6CF7FE">
      <w:start w:val="1"/>
      <w:numFmt w:val="bullet"/>
      <w:lvlText w:val="o"/>
      <w:lvlJc w:val="left"/>
      <w:pPr>
        <w:ind w:left="1800" w:hanging="360"/>
      </w:pPr>
      <w:rPr>
        <w:rFonts w:hint="default" w:ascii="Courier New" w:hAnsi="Courier New"/>
      </w:rPr>
    </w:lvl>
    <w:lvl w:ilvl="2" w:tplc="7EF04A48">
      <w:start w:val="1"/>
      <w:numFmt w:val="bullet"/>
      <w:lvlText w:val=""/>
      <w:lvlJc w:val="left"/>
      <w:pPr>
        <w:ind w:left="2520" w:hanging="360"/>
      </w:pPr>
      <w:rPr>
        <w:rFonts w:hint="default" w:ascii="Wingdings" w:hAnsi="Wingdings"/>
      </w:rPr>
    </w:lvl>
    <w:lvl w:ilvl="3" w:tplc="05829E18">
      <w:start w:val="1"/>
      <w:numFmt w:val="bullet"/>
      <w:lvlText w:val=""/>
      <w:lvlJc w:val="left"/>
      <w:pPr>
        <w:ind w:left="3240" w:hanging="360"/>
      </w:pPr>
      <w:rPr>
        <w:rFonts w:hint="default" w:ascii="Symbol" w:hAnsi="Symbol"/>
      </w:rPr>
    </w:lvl>
    <w:lvl w:ilvl="4" w:tplc="A1EEBB3A">
      <w:start w:val="1"/>
      <w:numFmt w:val="bullet"/>
      <w:lvlText w:val="o"/>
      <w:lvlJc w:val="left"/>
      <w:pPr>
        <w:ind w:left="3960" w:hanging="360"/>
      </w:pPr>
      <w:rPr>
        <w:rFonts w:hint="default" w:ascii="Courier New" w:hAnsi="Courier New"/>
      </w:rPr>
    </w:lvl>
    <w:lvl w:ilvl="5" w:tplc="33C47668">
      <w:start w:val="1"/>
      <w:numFmt w:val="bullet"/>
      <w:lvlText w:val=""/>
      <w:lvlJc w:val="left"/>
      <w:pPr>
        <w:ind w:left="4680" w:hanging="360"/>
      </w:pPr>
      <w:rPr>
        <w:rFonts w:hint="default" w:ascii="Wingdings" w:hAnsi="Wingdings"/>
      </w:rPr>
    </w:lvl>
    <w:lvl w:ilvl="6" w:tplc="EFD8DB68">
      <w:start w:val="1"/>
      <w:numFmt w:val="bullet"/>
      <w:lvlText w:val=""/>
      <w:lvlJc w:val="left"/>
      <w:pPr>
        <w:ind w:left="5400" w:hanging="360"/>
      </w:pPr>
      <w:rPr>
        <w:rFonts w:hint="default" w:ascii="Symbol" w:hAnsi="Symbol"/>
      </w:rPr>
    </w:lvl>
    <w:lvl w:ilvl="7" w:tplc="B8646E56">
      <w:start w:val="1"/>
      <w:numFmt w:val="bullet"/>
      <w:lvlText w:val="o"/>
      <w:lvlJc w:val="left"/>
      <w:pPr>
        <w:ind w:left="6120" w:hanging="360"/>
      </w:pPr>
      <w:rPr>
        <w:rFonts w:hint="default" w:ascii="Courier New" w:hAnsi="Courier New"/>
      </w:rPr>
    </w:lvl>
    <w:lvl w:ilvl="8" w:tplc="56846128">
      <w:start w:val="1"/>
      <w:numFmt w:val="bullet"/>
      <w:lvlText w:val=""/>
      <w:lvlJc w:val="left"/>
      <w:pPr>
        <w:ind w:left="6840" w:hanging="360"/>
      </w:pPr>
      <w:rPr>
        <w:rFonts w:hint="default" w:ascii="Wingdings" w:hAnsi="Wingdings"/>
      </w:rPr>
    </w:lvl>
  </w:abstractNum>
  <w:abstractNum w:abstractNumId="4" w15:restartNumberingAfterBreak="0">
    <w:nsid w:val="38427679"/>
    <w:multiLevelType w:val="hybridMultilevel"/>
    <w:tmpl w:val="AF9C75BC"/>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C64F26"/>
    <w:multiLevelType w:val="hybridMultilevel"/>
    <w:tmpl w:val="97E0140C"/>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392449F3"/>
    <w:multiLevelType w:val="hybridMultilevel"/>
    <w:tmpl w:val="B0CC1972"/>
    <w:lvl w:ilvl="0" w:tplc="0FF0B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D43BCA"/>
    <w:multiLevelType w:val="hybridMultilevel"/>
    <w:tmpl w:val="F068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50216"/>
    <w:multiLevelType w:val="hybridMultilevel"/>
    <w:tmpl w:val="E83268C0"/>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1">
      <w:start w:val="1"/>
      <w:numFmt w:val="bullet"/>
      <w:lvlText w:val=""/>
      <w:lvlJc w:val="left"/>
      <w:pPr>
        <w:ind w:left="4680" w:hanging="360"/>
      </w:pPr>
      <w:rPr>
        <w:rFonts w:hint="default" w:ascii="Symbol" w:hAnsi="Symbol"/>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485E0516"/>
    <w:multiLevelType w:val="hybridMultilevel"/>
    <w:tmpl w:val="DB62BD7E"/>
    <w:lvl w:ilvl="0" w:tplc="04090003">
      <w:start w:val="1"/>
      <w:numFmt w:val="bullet"/>
      <w:lvlText w:val="o"/>
      <w:lvlJc w:val="left"/>
      <w:pPr>
        <w:ind w:left="1800" w:hanging="360"/>
      </w:pPr>
      <w:rPr>
        <w:rFonts w:hint="default" w:ascii="Courier New" w:hAnsi="Courier New" w:cs="Courier New"/>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4C5E78C6"/>
    <w:multiLevelType w:val="hybridMultilevel"/>
    <w:tmpl w:val="3B8E0E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4D5E568B"/>
    <w:multiLevelType w:val="hybridMultilevel"/>
    <w:tmpl w:val="C92E90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5316FCD"/>
    <w:multiLevelType w:val="hybridMultilevel"/>
    <w:tmpl w:val="9806C1F4"/>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64A1AB1"/>
    <w:multiLevelType w:val="hybridMultilevel"/>
    <w:tmpl w:val="7E1A2C8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60A97EBD"/>
    <w:multiLevelType w:val="hybridMultilevel"/>
    <w:tmpl w:val="DFD0EEB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627739BD"/>
    <w:multiLevelType w:val="hybridMultilevel"/>
    <w:tmpl w:val="8212796E"/>
    <w:lvl w:ilvl="0" w:tplc="11380BF0">
      <w:start w:val="1"/>
      <w:numFmt w:val="bullet"/>
      <w:lvlText w:val="-"/>
      <w:lvlJc w:val="left"/>
      <w:pPr>
        <w:ind w:left="1080" w:hanging="360"/>
      </w:pPr>
      <w:rPr>
        <w:rFonts w:hint="default" w:ascii="Calibri" w:hAnsi="Calibri"/>
      </w:rPr>
    </w:lvl>
    <w:lvl w:ilvl="1" w:tplc="5C0E1A1C">
      <w:start w:val="1"/>
      <w:numFmt w:val="bullet"/>
      <w:lvlText w:val="o"/>
      <w:lvlJc w:val="left"/>
      <w:pPr>
        <w:ind w:left="1800" w:hanging="360"/>
      </w:pPr>
      <w:rPr>
        <w:rFonts w:hint="default" w:ascii="Courier New" w:hAnsi="Courier New"/>
      </w:rPr>
    </w:lvl>
    <w:lvl w:ilvl="2" w:tplc="1CCC1C5A">
      <w:start w:val="1"/>
      <w:numFmt w:val="bullet"/>
      <w:lvlText w:val=""/>
      <w:lvlJc w:val="left"/>
      <w:pPr>
        <w:ind w:left="2520" w:hanging="360"/>
      </w:pPr>
      <w:rPr>
        <w:rFonts w:hint="default" w:ascii="Wingdings" w:hAnsi="Wingdings"/>
      </w:rPr>
    </w:lvl>
    <w:lvl w:ilvl="3" w:tplc="172AEA3A">
      <w:start w:val="1"/>
      <w:numFmt w:val="bullet"/>
      <w:lvlText w:val=""/>
      <w:lvlJc w:val="left"/>
      <w:pPr>
        <w:ind w:left="3240" w:hanging="360"/>
      </w:pPr>
      <w:rPr>
        <w:rFonts w:hint="default" w:ascii="Symbol" w:hAnsi="Symbol"/>
      </w:rPr>
    </w:lvl>
    <w:lvl w:ilvl="4" w:tplc="789A07FE">
      <w:start w:val="1"/>
      <w:numFmt w:val="bullet"/>
      <w:lvlText w:val="o"/>
      <w:lvlJc w:val="left"/>
      <w:pPr>
        <w:ind w:left="3960" w:hanging="360"/>
      </w:pPr>
      <w:rPr>
        <w:rFonts w:hint="default" w:ascii="Courier New" w:hAnsi="Courier New"/>
      </w:rPr>
    </w:lvl>
    <w:lvl w:ilvl="5" w:tplc="FE56F454">
      <w:start w:val="1"/>
      <w:numFmt w:val="bullet"/>
      <w:lvlText w:val=""/>
      <w:lvlJc w:val="left"/>
      <w:pPr>
        <w:ind w:left="4680" w:hanging="360"/>
      </w:pPr>
      <w:rPr>
        <w:rFonts w:hint="default" w:ascii="Wingdings" w:hAnsi="Wingdings"/>
      </w:rPr>
    </w:lvl>
    <w:lvl w:ilvl="6" w:tplc="D3108952">
      <w:start w:val="1"/>
      <w:numFmt w:val="bullet"/>
      <w:lvlText w:val=""/>
      <w:lvlJc w:val="left"/>
      <w:pPr>
        <w:ind w:left="5400" w:hanging="360"/>
      </w:pPr>
      <w:rPr>
        <w:rFonts w:hint="default" w:ascii="Symbol" w:hAnsi="Symbol"/>
      </w:rPr>
    </w:lvl>
    <w:lvl w:ilvl="7" w:tplc="B8E6FF1E">
      <w:start w:val="1"/>
      <w:numFmt w:val="bullet"/>
      <w:lvlText w:val="o"/>
      <w:lvlJc w:val="left"/>
      <w:pPr>
        <w:ind w:left="6120" w:hanging="360"/>
      </w:pPr>
      <w:rPr>
        <w:rFonts w:hint="default" w:ascii="Courier New" w:hAnsi="Courier New"/>
      </w:rPr>
    </w:lvl>
    <w:lvl w:ilvl="8" w:tplc="C750CF72">
      <w:start w:val="1"/>
      <w:numFmt w:val="bullet"/>
      <w:lvlText w:val=""/>
      <w:lvlJc w:val="left"/>
      <w:pPr>
        <w:ind w:left="6840" w:hanging="360"/>
      </w:pPr>
      <w:rPr>
        <w:rFonts w:hint="default" w:ascii="Wingdings" w:hAnsi="Wingdings"/>
      </w:rPr>
    </w:lvl>
  </w:abstractNum>
  <w:abstractNum w:abstractNumId="16" w15:restartNumberingAfterBreak="0">
    <w:nsid w:val="7533090B"/>
    <w:multiLevelType w:val="hybridMultilevel"/>
    <w:tmpl w:val="B0CC1972"/>
    <w:lvl w:ilvl="0" w:tplc="0FF0B7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5"/>
  </w:num>
  <w:num w:numId="3">
    <w:abstractNumId w:val="12"/>
  </w:num>
  <w:num w:numId="4">
    <w:abstractNumId w:val="0"/>
  </w:num>
  <w:num w:numId="5">
    <w:abstractNumId w:val="1"/>
  </w:num>
  <w:num w:numId="6">
    <w:abstractNumId w:val="14"/>
  </w:num>
  <w:num w:numId="7">
    <w:abstractNumId w:val="5"/>
  </w:num>
  <w:num w:numId="8">
    <w:abstractNumId w:val="11"/>
  </w:num>
  <w:num w:numId="9">
    <w:abstractNumId w:val="9"/>
  </w:num>
  <w:num w:numId="10">
    <w:abstractNumId w:val="4"/>
  </w:num>
  <w:num w:numId="11">
    <w:abstractNumId w:val="8"/>
  </w:num>
  <w:num w:numId="12">
    <w:abstractNumId w:val="6"/>
  </w:num>
  <w:num w:numId="13">
    <w:abstractNumId w:val="16"/>
  </w:num>
  <w:num w:numId="14">
    <w:abstractNumId w:val="7"/>
  </w:num>
  <w:num w:numId="15">
    <w:abstractNumId w:val="10"/>
  </w:num>
  <w:num w:numId="16">
    <w:abstractNumId w:val="1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A8"/>
    <w:rsid w:val="00053DD6"/>
    <w:rsid w:val="00101BF8"/>
    <w:rsid w:val="00171466"/>
    <w:rsid w:val="003145F9"/>
    <w:rsid w:val="00316FA3"/>
    <w:rsid w:val="003D7E48"/>
    <w:rsid w:val="0040349E"/>
    <w:rsid w:val="0047646C"/>
    <w:rsid w:val="00502001"/>
    <w:rsid w:val="00584FCF"/>
    <w:rsid w:val="005D7138"/>
    <w:rsid w:val="006A611B"/>
    <w:rsid w:val="006C7896"/>
    <w:rsid w:val="006D6F75"/>
    <w:rsid w:val="007520AF"/>
    <w:rsid w:val="00795869"/>
    <w:rsid w:val="008C032B"/>
    <w:rsid w:val="008D6F2A"/>
    <w:rsid w:val="009501B0"/>
    <w:rsid w:val="009F4628"/>
    <w:rsid w:val="00AC3AB9"/>
    <w:rsid w:val="00B422A8"/>
    <w:rsid w:val="00BC99E1"/>
    <w:rsid w:val="00BD7125"/>
    <w:rsid w:val="00C63C09"/>
    <w:rsid w:val="00C905A0"/>
    <w:rsid w:val="00C906E6"/>
    <w:rsid w:val="00D113CE"/>
    <w:rsid w:val="00D459C5"/>
    <w:rsid w:val="00D65A38"/>
    <w:rsid w:val="00E55FE8"/>
    <w:rsid w:val="00E66368"/>
    <w:rsid w:val="00EA075D"/>
    <w:rsid w:val="00F79BC3"/>
    <w:rsid w:val="00FA1E2B"/>
    <w:rsid w:val="00FB4AAD"/>
    <w:rsid w:val="0124C50F"/>
    <w:rsid w:val="01540ED9"/>
    <w:rsid w:val="019FBC66"/>
    <w:rsid w:val="01F0E8F5"/>
    <w:rsid w:val="02A12B46"/>
    <w:rsid w:val="02CC6B0F"/>
    <w:rsid w:val="0353FB0D"/>
    <w:rsid w:val="038AF0FB"/>
    <w:rsid w:val="03B4433D"/>
    <w:rsid w:val="056DA63D"/>
    <w:rsid w:val="07BFD610"/>
    <w:rsid w:val="07D6110C"/>
    <w:rsid w:val="0945F861"/>
    <w:rsid w:val="0948BB6E"/>
    <w:rsid w:val="0A3CD783"/>
    <w:rsid w:val="0A5BE028"/>
    <w:rsid w:val="0A890CF8"/>
    <w:rsid w:val="0A9E7E09"/>
    <w:rsid w:val="0B372B0B"/>
    <w:rsid w:val="0B6E4F8B"/>
    <w:rsid w:val="0B780F18"/>
    <w:rsid w:val="0BEF7676"/>
    <w:rsid w:val="0C3A4998"/>
    <w:rsid w:val="0C805C30"/>
    <w:rsid w:val="0CC3BBB7"/>
    <w:rsid w:val="0D05BFA6"/>
    <w:rsid w:val="0D0A1FEC"/>
    <w:rsid w:val="0DA1E75F"/>
    <w:rsid w:val="0E004B3F"/>
    <w:rsid w:val="0EACC864"/>
    <w:rsid w:val="0F1970B5"/>
    <w:rsid w:val="0F942E32"/>
    <w:rsid w:val="0FB04CD0"/>
    <w:rsid w:val="0FD1254F"/>
    <w:rsid w:val="102AFE41"/>
    <w:rsid w:val="10BAF2AF"/>
    <w:rsid w:val="116C2E4A"/>
    <w:rsid w:val="12A7C366"/>
    <w:rsid w:val="12C2D133"/>
    <w:rsid w:val="1308C611"/>
    <w:rsid w:val="132A521B"/>
    <w:rsid w:val="13708735"/>
    <w:rsid w:val="13CAD871"/>
    <w:rsid w:val="13D6C10B"/>
    <w:rsid w:val="1429459A"/>
    <w:rsid w:val="14912C91"/>
    <w:rsid w:val="1552434A"/>
    <w:rsid w:val="158CC080"/>
    <w:rsid w:val="1608AA1A"/>
    <w:rsid w:val="16177FBC"/>
    <w:rsid w:val="16BF8292"/>
    <w:rsid w:val="17533A46"/>
    <w:rsid w:val="17A85A93"/>
    <w:rsid w:val="1805388D"/>
    <w:rsid w:val="185A09BB"/>
    <w:rsid w:val="190D5635"/>
    <w:rsid w:val="19FEB0D8"/>
    <w:rsid w:val="1A3ACA90"/>
    <w:rsid w:val="1BCB37C1"/>
    <w:rsid w:val="1BD934A5"/>
    <w:rsid w:val="1C505622"/>
    <w:rsid w:val="1C6EA2F3"/>
    <w:rsid w:val="1CFB2AF0"/>
    <w:rsid w:val="1D0AE20F"/>
    <w:rsid w:val="1D6F5A4F"/>
    <w:rsid w:val="1DEACFFD"/>
    <w:rsid w:val="1E8409F1"/>
    <w:rsid w:val="1E878711"/>
    <w:rsid w:val="1EC6DD2B"/>
    <w:rsid w:val="1F0CEAF1"/>
    <w:rsid w:val="1FB03F33"/>
    <w:rsid w:val="1FB740A6"/>
    <w:rsid w:val="1FD60E42"/>
    <w:rsid w:val="20A39FF5"/>
    <w:rsid w:val="21489A1C"/>
    <w:rsid w:val="21829F78"/>
    <w:rsid w:val="21878CD9"/>
    <w:rsid w:val="21B4A287"/>
    <w:rsid w:val="21D23A5A"/>
    <w:rsid w:val="223447E4"/>
    <w:rsid w:val="2308B3FA"/>
    <w:rsid w:val="233FA42E"/>
    <w:rsid w:val="23A3FA2A"/>
    <w:rsid w:val="24077608"/>
    <w:rsid w:val="240E1C55"/>
    <w:rsid w:val="24C7102C"/>
    <w:rsid w:val="251DAEEC"/>
    <w:rsid w:val="262DB241"/>
    <w:rsid w:val="266585EC"/>
    <w:rsid w:val="26A51F42"/>
    <w:rsid w:val="26ADFD9F"/>
    <w:rsid w:val="26F18D07"/>
    <w:rsid w:val="27202B5C"/>
    <w:rsid w:val="281B15EC"/>
    <w:rsid w:val="297B856D"/>
    <w:rsid w:val="297CF088"/>
    <w:rsid w:val="29B84448"/>
    <w:rsid w:val="29D2372C"/>
    <w:rsid w:val="2AF29449"/>
    <w:rsid w:val="2B0C8621"/>
    <w:rsid w:val="2B90D0E9"/>
    <w:rsid w:val="2BEB6DF9"/>
    <w:rsid w:val="2C47E234"/>
    <w:rsid w:val="2C5E6F48"/>
    <w:rsid w:val="2C6DB11C"/>
    <w:rsid w:val="2CA4D290"/>
    <w:rsid w:val="2CF0F50D"/>
    <w:rsid w:val="2D3A09C3"/>
    <w:rsid w:val="2D489A30"/>
    <w:rsid w:val="2D53F314"/>
    <w:rsid w:val="2D782549"/>
    <w:rsid w:val="2EE75C8F"/>
    <w:rsid w:val="2EEF9D8D"/>
    <w:rsid w:val="2FD00842"/>
    <w:rsid w:val="30893E0D"/>
    <w:rsid w:val="308B6DEE"/>
    <w:rsid w:val="308DB013"/>
    <w:rsid w:val="30DBA723"/>
    <w:rsid w:val="310262CC"/>
    <w:rsid w:val="3103E952"/>
    <w:rsid w:val="31171D62"/>
    <w:rsid w:val="316E2A25"/>
    <w:rsid w:val="3190717E"/>
    <w:rsid w:val="31AF2393"/>
    <w:rsid w:val="31AFDF02"/>
    <w:rsid w:val="321DB5D8"/>
    <w:rsid w:val="325FD9F6"/>
    <w:rsid w:val="32E4973F"/>
    <w:rsid w:val="332BA5F2"/>
    <w:rsid w:val="338A08DC"/>
    <w:rsid w:val="3414D2B4"/>
    <w:rsid w:val="34239FEE"/>
    <w:rsid w:val="346AE1F3"/>
    <w:rsid w:val="3513EA47"/>
    <w:rsid w:val="353420EF"/>
    <w:rsid w:val="35982640"/>
    <w:rsid w:val="359926B7"/>
    <w:rsid w:val="35AB96C4"/>
    <w:rsid w:val="35E0ADF7"/>
    <w:rsid w:val="36349C31"/>
    <w:rsid w:val="36876616"/>
    <w:rsid w:val="371608A4"/>
    <w:rsid w:val="3729C7E7"/>
    <w:rsid w:val="37A4D75A"/>
    <w:rsid w:val="38599537"/>
    <w:rsid w:val="387156F2"/>
    <w:rsid w:val="388774CD"/>
    <w:rsid w:val="38A4F0C9"/>
    <w:rsid w:val="392CC256"/>
    <w:rsid w:val="394EF6A2"/>
    <w:rsid w:val="3A2B891F"/>
    <w:rsid w:val="3A8BDF37"/>
    <w:rsid w:val="3A9FA412"/>
    <w:rsid w:val="3AB7389F"/>
    <w:rsid w:val="3ABB5F13"/>
    <w:rsid w:val="3B458C23"/>
    <w:rsid w:val="3B57FA1E"/>
    <w:rsid w:val="3B5BC16E"/>
    <w:rsid w:val="3B5E4B9E"/>
    <w:rsid w:val="3BAA4926"/>
    <w:rsid w:val="3C32712F"/>
    <w:rsid w:val="3C5DFB66"/>
    <w:rsid w:val="3C5E9725"/>
    <w:rsid w:val="3D401DE0"/>
    <w:rsid w:val="3D72E6DC"/>
    <w:rsid w:val="3DAE250E"/>
    <w:rsid w:val="3DD6C2E8"/>
    <w:rsid w:val="3E873FC8"/>
    <w:rsid w:val="3E912517"/>
    <w:rsid w:val="3EA3E665"/>
    <w:rsid w:val="3EF5C520"/>
    <w:rsid w:val="3F41200B"/>
    <w:rsid w:val="3F919486"/>
    <w:rsid w:val="3FDDAEB2"/>
    <w:rsid w:val="403AE70F"/>
    <w:rsid w:val="40A92EE8"/>
    <w:rsid w:val="4118442C"/>
    <w:rsid w:val="417DE00F"/>
    <w:rsid w:val="42238E73"/>
    <w:rsid w:val="42257998"/>
    <w:rsid w:val="42690213"/>
    <w:rsid w:val="42E95C2C"/>
    <w:rsid w:val="432A5382"/>
    <w:rsid w:val="439AA6E8"/>
    <w:rsid w:val="43F1FFCD"/>
    <w:rsid w:val="4453781D"/>
    <w:rsid w:val="448D73C9"/>
    <w:rsid w:val="44BA58D5"/>
    <w:rsid w:val="456AB39E"/>
    <w:rsid w:val="45DC851C"/>
    <w:rsid w:val="45EBB54F"/>
    <w:rsid w:val="463B8F2A"/>
    <w:rsid w:val="46962A97"/>
    <w:rsid w:val="4726BD61"/>
    <w:rsid w:val="476F5CF5"/>
    <w:rsid w:val="4773339C"/>
    <w:rsid w:val="478ABC2F"/>
    <w:rsid w:val="479E32C7"/>
    <w:rsid w:val="47B92695"/>
    <w:rsid w:val="486494A5"/>
    <w:rsid w:val="489327C8"/>
    <w:rsid w:val="48AF2713"/>
    <w:rsid w:val="48BBB14D"/>
    <w:rsid w:val="497232C4"/>
    <w:rsid w:val="49924D7E"/>
    <w:rsid w:val="49BCD737"/>
    <w:rsid w:val="49D90237"/>
    <w:rsid w:val="4A257EF0"/>
    <w:rsid w:val="4A83D2B2"/>
    <w:rsid w:val="4B017CEC"/>
    <w:rsid w:val="4B107CB0"/>
    <w:rsid w:val="4B74D298"/>
    <w:rsid w:val="4B9A7149"/>
    <w:rsid w:val="4BA30ACA"/>
    <w:rsid w:val="4BB2F8AC"/>
    <w:rsid w:val="4BE0437E"/>
    <w:rsid w:val="4BF71B4D"/>
    <w:rsid w:val="4C0FE459"/>
    <w:rsid w:val="4CCF7B5E"/>
    <w:rsid w:val="4CD7CD27"/>
    <w:rsid w:val="4DFF3B73"/>
    <w:rsid w:val="4E6B768C"/>
    <w:rsid w:val="4E960E0A"/>
    <w:rsid w:val="4EAC735A"/>
    <w:rsid w:val="4F4608FE"/>
    <w:rsid w:val="4FF7800F"/>
    <w:rsid w:val="5051D522"/>
    <w:rsid w:val="50B4774A"/>
    <w:rsid w:val="50E0C18D"/>
    <w:rsid w:val="50FB1837"/>
    <w:rsid w:val="511D1D37"/>
    <w:rsid w:val="518160A6"/>
    <w:rsid w:val="51D2DEF7"/>
    <w:rsid w:val="51F3E012"/>
    <w:rsid w:val="52439B10"/>
    <w:rsid w:val="527C91EE"/>
    <w:rsid w:val="527DA9C0"/>
    <w:rsid w:val="52D6CD99"/>
    <w:rsid w:val="530E0056"/>
    <w:rsid w:val="53683239"/>
    <w:rsid w:val="541AF63E"/>
    <w:rsid w:val="547989AF"/>
    <w:rsid w:val="54BBC865"/>
    <w:rsid w:val="54E580B4"/>
    <w:rsid w:val="55A9A586"/>
    <w:rsid w:val="56A11FEF"/>
    <w:rsid w:val="56BEA0C2"/>
    <w:rsid w:val="56E67B85"/>
    <w:rsid w:val="5771B44C"/>
    <w:rsid w:val="5796A182"/>
    <w:rsid w:val="57A112CA"/>
    <w:rsid w:val="57FE9905"/>
    <w:rsid w:val="58022068"/>
    <w:rsid w:val="588DB521"/>
    <w:rsid w:val="58A43A4E"/>
    <w:rsid w:val="58AFF19F"/>
    <w:rsid w:val="59798A8E"/>
    <w:rsid w:val="5A108927"/>
    <w:rsid w:val="5BD7857F"/>
    <w:rsid w:val="5C02C588"/>
    <w:rsid w:val="5C058785"/>
    <w:rsid w:val="5C0CDFC6"/>
    <w:rsid w:val="5C377853"/>
    <w:rsid w:val="5D106173"/>
    <w:rsid w:val="5D80FA4A"/>
    <w:rsid w:val="5D9A252F"/>
    <w:rsid w:val="5DA51C85"/>
    <w:rsid w:val="5E4D7409"/>
    <w:rsid w:val="5ECF87BD"/>
    <w:rsid w:val="5F000AB9"/>
    <w:rsid w:val="5F35F590"/>
    <w:rsid w:val="604BED45"/>
    <w:rsid w:val="615C93C0"/>
    <w:rsid w:val="61BED25E"/>
    <w:rsid w:val="61F6B396"/>
    <w:rsid w:val="632AC86E"/>
    <w:rsid w:val="64F67320"/>
    <w:rsid w:val="6524C877"/>
    <w:rsid w:val="65F3F669"/>
    <w:rsid w:val="660C1EE1"/>
    <w:rsid w:val="6633CA0D"/>
    <w:rsid w:val="6642BB2E"/>
    <w:rsid w:val="6676E34F"/>
    <w:rsid w:val="669D02A1"/>
    <w:rsid w:val="66F12669"/>
    <w:rsid w:val="672F0CD8"/>
    <w:rsid w:val="676BA717"/>
    <w:rsid w:val="6794EA0B"/>
    <w:rsid w:val="67A71C95"/>
    <w:rsid w:val="6A00C1E5"/>
    <w:rsid w:val="6B336C3F"/>
    <w:rsid w:val="6BB4B895"/>
    <w:rsid w:val="6BCB075E"/>
    <w:rsid w:val="6BE5C8EB"/>
    <w:rsid w:val="6C49F795"/>
    <w:rsid w:val="6C8B04D2"/>
    <w:rsid w:val="6C912F97"/>
    <w:rsid w:val="6C92204A"/>
    <w:rsid w:val="6C9FF51E"/>
    <w:rsid w:val="6CDFD095"/>
    <w:rsid w:val="6D809AC9"/>
    <w:rsid w:val="6DD49A3F"/>
    <w:rsid w:val="6E753404"/>
    <w:rsid w:val="6EFDD916"/>
    <w:rsid w:val="6F2D3791"/>
    <w:rsid w:val="6F6291D8"/>
    <w:rsid w:val="702FC7AA"/>
    <w:rsid w:val="705408C4"/>
    <w:rsid w:val="708EF2E6"/>
    <w:rsid w:val="70CCB728"/>
    <w:rsid w:val="712B2310"/>
    <w:rsid w:val="71810E30"/>
    <w:rsid w:val="722DD676"/>
    <w:rsid w:val="723A5FCC"/>
    <w:rsid w:val="723D37A6"/>
    <w:rsid w:val="7264D853"/>
    <w:rsid w:val="731CBDF7"/>
    <w:rsid w:val="734DA6F4"/>
    <w:rsid w:val="73C590DC"/>
    <w:rsid w:val="74112B34"/>
    <w:rsid w:val="747E52EE"/>
    <w:rsid w:val="752D6A3A"/>
    <w:rsid w:val="753BCA09"/>
    <w:rsid w:val="7552CA2C"/>
    <w:rsid w:val="75AA093D"/>
    <w:rsid w:val="767F3307"/>
    <w:rsid w:val="776A1197"/>
    <w:rsid w:val="77F2CB43"/>
    <w:rsid w:val="78AC365F"/>
    <w:rsid w:val="793E5A91"/>
    <w:rsid w:val="79577AF5"/>
    <w:rsid w:val="795BFB15"/>
    <w:rsid w:val="799CA64B"/>
    <w:rsid w:val="7A32211E"/>
    <w:rsid w:val="7A7D912A"/>
    <w:rsid w:val="7B68A316"/>
    <w:rsid w:val="7B990772"/>
    <w:rsid w:val="7BDCCF71"/>
    <w:rsid w:val="7BFD9B21"/>
    <w:rsid w:val="7C001233"/>
    <w:rsid w:val="7C28832B"/>
    <w:rsid w:val="7C557C2A"/>
    <w:rsid w:val="7C60F040"/>
    <w:rsid w:val="7C7ADCA4"/>
    <w:rsid w:val="7C809DB5"/>
    <w:rsid w:val="7D9BE294"/>
    <w:rsid w:val="7DA447C3"/>
    <w:rsid w:val="7DC26914"/>
    <w:rsid w:val="7E1D199E"/>
    <w:rsid w:val="7E26932B"/>
    <w:rsid w:val="7EC626AB"/>
    <w:rsid w:val="7EF7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72A9"/>
  <w15:chartTrackingRefBased/>
  <w15:docId w15:val="{1547227C-A6EF-47D7-BB84-DF42AA35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22A8"/>
    <w:pPr>
      <w:ind w:left="720"/>
      <w:contextualSpacing/>
    </w:pPr>
  </w:style>
  <w:style w:type="paragraph" w:styleId="paragraph" w:customStyle="1">
    <w:name w:val="paragraph"/>
    <w:basedOn w:val="Normal"/>
    <w:rsid w:val="00B422A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422A8"/>
  </w:style>
  <w:style w:type="character" w:styleId="eop" w:customStyle="1">
    <w:name w:val="eop"/>
    <w:basedOn w:val="DefaultParagraphFont"/>
    <w:rsid w:val="00B422A8"/>
  </w:style>
  <w:style w:type="character" w:styleId="findhit" w:customStyle="1">
    <w:name w:val="findhit"/>
    <w:basedOn w:val="DefaultParagraphFont"/>
    <w:rsid w:val="0047646C"/>
  </w:style>
  <w:style w:type="character" w:styleId="spellingerror" w:customStyle="1">
    <w:name w:val="spellingerror"/>
    <w:basedOn w:val="DefaultParagraphFont"/>
    <w:rsid w:val="00101BF8"/>
  </w:style>
  <w:style w:type="table" w:styleId="TableGrid">
    <w:name w:val="Table Grid"/>
    <w:basedOn w:val="TableNormal"/>
    <w:uiPriority w:val="39"/>
    <w:rsid w:val="00E55F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55FE8"/>
    <w:rPr>
      <w:sz w:val="16"/>
      <w:szCs w:val="16"/>
    </w:rPr>
  </w:style>
  <w:style w:type="paragraph" w:styleId="CommentText">
    <w:name w:val="annotation text"/>
    <w:basedOn w:val="Normal"/>
    <w:link w:val="CommentTextChar"/>
    <w:uiPriority w:val="99"/>
    <w:semiHidden/>
    <w:unhideWhenUsed/>
    <w:rsid w:val="00E55FE8"/>
    <w:pPr>
      <w:spacing w:line="240" w:lineRule="auto"/>
    </w:pPr>
    <w:rPr>
      <w:sz w:val="20"/>
      <w:szCs w:val="20"/>
    </w:rPr>
  </w:style>
  <w:style w:type="character" w:styleId="CommentTextChar" w:customStyle="1">
    <w:name w:val="Comment Text Char"/>
    <w:basedOn w:val="DefaultParagraphFont"/>
    <w:link w:val="CommentText"/>
    <w:uiPriority w:val="99"/>
    <w:semiHidden/>
    <w:rsid w:val="00E55FE8"/>
    <w:rPr>
      <w:sz w:val="20"/>
      <w:szCs w:val="20"/>
    </w:rPr>
  </w:style>
  <w:style w:type="paragraph" w:styleId="CommentSubject">
    <w:name w:val="annotation subject"/>
    <w:basedOn w:val="CommentText"/>
    <w:next w:val="CommentText"/>
    <w:link w:val="CommentSubjectChar"/>
    <w:uiPriority w:val="99"/>
    <w:semiHidden/>
    <w:unhideWhenUsed/>
    <w:rsid w:val="00E55FE8"/>
    <w:rPr>
      <w:b/>
      <w:bCs/>
    </w:rPr>
  </w:style>
  <w:style w:type="character" w:styleId="CommentSubjectChar" w:customStyle="1">
    <w:name w:val="Comment Subject Char"/>
    <w:basedOn w:val="CommentTextChar"/>
    <w:link w:val="CommentSubject"/>
    <w:uiPriority w:val="99"/>
    <w:semiHidden/>
    <w:rsid w:val="00E55FE8"/>
    <w:rPr>
      <w:b/>
      <w:bCs/>
      <w:sz w:val="20"/>
      <w:szCs w:val="20"/>
    </w:rPr>
  </w:style>
  <w:style w:type="paragraph" w:styleId="BalloonText">
    <w:name w:val="Balloon Text"/>
    <w:basedOn w:val="Normal"/>
    <w:link w:val="BalloonTextChar"/>
    <w:uiPriority w:val="99"/>
    <w:semiHidden/>
    <w:unhideWhenUsed/>
    <w:rsid w:val="00E55FE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5FE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3719">
      <w:bodyDiv w:val="1"/>
      <w:marLeft w:val="0"/>
      <w:marRight w:val="0"/>
      <w:marTop w:val="0"/>
      <w:marBottom w:val="0"/>
      <w:divBdr>
        <w:top w:val="none" w:sz="0" w:space="0" w:color="auto"/>
        <w:left w:val="none" w:sz="0" w:space="0" w:color="auto"/>
        <w:bottom w:val="none" w:sz="0" w:space="0" w:color="auto"/>
        <w:right w:val="none" w:sz="0" w:space="0" w:color="auto"/>
      </w:divBdr>
    </w:div>
    <w:div w:id="241062081">
      <w:bodyDiv w:val="1"/>
      <w:marLeft w:val="0"/>
      <w:marRight w:val="0"/>
      <w:marTop w:val="0"/>
      <w:marBottom w:val="0"/>
      <w:divBdr>
        <w:top w:val="none" w:sz="0" w:space="0" w:color="auto"/>
        <w:left w:val="none" w:sz="0" w:space="0" w:color="auto"/>
        <w:bottom w:val="none" w:sz="0" w:space="0" w:color="auto"/>
        <w:right w:val="none" w:sz="0" w:space="0" w:color="auto"/>
      </w:divBdr>
      <w:divsChild>
        <w:div w:id="1464812578">
          <w:marLeft w:val="0"/>
          <w:marRight w:val="0"/>
          <w:marTop w:val="0"/>
          <w:marBottom w:val="0"/>
          <w:divBdr>
            <w:top w:val="none" w:sz="0" w:space="0" w:color="auto"/>
            <w:left w:val="none" w:sz="0" w:space="0" w:color="auto"/>
            <w:bottom w:val="none" w:sz="0" w:space="0" w:color="auto"/>
            <w:right w:val="none" w:sz="0" w:space="0" w:color="auto"/>
          </w:divBdr>
          <w:divsChild>
            <w:div w:id="291597434">
              <w:marLeft w:val="0"/>
              <w:marRight w:val="0"/>
              <w:marTop w:val="0"/>
              <w:marBottom w:val="0"/>
              <w:divBdr>
                <w:top w:val="none" w:sz="0" w:space="0" w:color="auto"/>
                <w:left w:val="none" w:sz="0" w:space="0" w:color="auto"/>
                <w:bottom w:val="none" w:sz="0" w:space="0" w:color="auto"/>
                <w:right w:val="none" w:sz="0" w:space="0" w:color="auto"/>
              </w:divBdr>
            </w:div>
            <w:div w:id="1093554951">
              <w:marLeft w:val="0"/>
              <w:marRight w:val="0"/>
              <w:marTop w:val="0"/>
              <w:marBottom w:val="0"/>
              <w:divBdr>
                <w:top w:val="none" w:sz="0" w:space="0" w:color="auto"/>
                <w:left w:val="none" w:sz="0" w:space="0" w:color="auto"/>
                <w:bottom w:val="none" w:sz="0" w:space="0" w:color="auto"/>
                <w:right w:val="none" w:sz="0" w:space="0" w:color="auto"/>
              </w:divBdr>
            </w:div>
          </w:divsChild>
        </w:div>
        <w:div w:id="1192066264">
          <w:marLeft w:val="0"/>
          <w:marRight w:val="0"/>
          <w:marTop w:val="0"/>
          <w:marBottom w:val="0"/>
          <w:divBdr>
            <w:top w:val="none" w:sz="0" w:space="0" w:color="auto"/>
            <w:left w:val="none" w:sz="0" w:space="0" w:color="auto"/>
            <w:bottom w:val="none" w:sz="0" w:space="0" w:color="auto"/>
            <w:right w:val="none" w:sz="0" w:space="0" w:color="auto"/>
          </w:divBdr>
          <w:divsChild>
            <w:div w:id="198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3862">
      <w:bodyDiv w:val="1"/>
      <w:marLeft w:val="0"/>
      <w:marRight w:val="0"/>
      <w:marTop w:val="0"/>
      <w:marBottom w:val="0"/>
      <w:divBdr>
        <w:top w:val="none" w:sz="0" w:space="0" w:color="auto"/>
        <w:left w:val="none" w:sz="0" w:space="0" w:color="auto"/>
        <w:bottom w:val="none" w:sz="0" w:space="0" w:color="auto"/>
        <w:right w:val="none" w:sz="0" w:space="0" w:color="auto"/>
      </w:divBdr>
      <w:divsChild>
        <w:div w:id="152524630">
          <w:marLeft w:val="0"/>
          <w:marRight w:val="0"/>
          <w:marTop w:val="0"/>
          <w:marBottom w:val="0"/>
          <w:divBdr>
            <w:top w:val="none" w:sz="0" w:space="0" w:color="auto"/>
            <w:left w:val="none" w:sz="0" w:space="0" w:color="auto"/>
            <w:bottom w:val="none" w:sz="0" w:space="0" w:color="auto"/>
            <w:right w:val="none" w:sz="0" w:space="0" w:color="auto"/>
          </w:divBdr>
          <w:divsChild>
            <w:div w:id="314602738">
              <w:marLeft w:val="0"/>
              <w:marRight w:val="0"/>
              <w:marTop w:val="0"/>
              <w:marBottom w:val="0"/>
              <w:divBdr>
                <w:top w:val="none" w:sz="0" w:space="0" w:color="auto"/>
                <w:left w:val="none" w:sz="0" w:space="0" w:color="auto"/>
                <w:bottom w:val="none" w:sz="0" w:space="0" w:color="auto"/>
                <w:right w:val="none" w:sz="0" w:space="0" w:color="auto"/>
              </w:divBdr>
            </w:div>
            <w:div w:id="1723863966">
              <w:marLeft w:val="0"/>
              <w:marRight w:val="0"/>
              <w:marTop w:val="0"/>
              <w:marBottom w:val="0"/>
              <w:divBdr>
                <w:top w:val="none" w:sz="0" w:space="0" w:color="auto"/>
                <w:left w:val="none" w:sz="0" w:space="0" w:color="auto"/>
                <w:bottom w:val="none" w:sz="0" w:space="0" w:color="auto"/>
                <w:right w:val="none" w:sz="0" w:space="0" w:color="auto"/>
              </w:divBdr>
            </w:div>
            <w:div w:id="1813015032">
              <w:marLeft w:val="0"/>
              <w:marRight w:val="0"/>
              <w:marTop w:val="0"/>
              <w:marBottom w:val="0"/>
              <w:divBdr>
                <w:top w:val="none" w:sz="0" w:space="0" w:color="auto"/>
                <w:left w:val="none" w:sz="0" w:space="0" w:color="auto"/>
                <w:bottom w:val="none" w:sz="0" w:space="0" w:color="auto"/>
                <w:right w:val="none" w:sz="0" w:space="0" w:color="auto"/>
              </w:divBdr>
            </w:div>
            <w:div w:id="43336692">
              <w:marLeft w:val="0"/>
              <w:marRight w:val="0"/>
              <w:marTop w:val="0"/>
              <w:marBottom w:val="0"/>
              <w:divBdr>
                <w:top w:val="none" w:sz="0" w:space="0" w:color="auto"/>
                <w:left w:val="none" w:sz="0" w:space="0" w:color="auto"/>
                <w:bottom w:val="none" w:sz="0" w:space="0" w:color="auto"/>
                <w:right w:val="none" w:sz="0" w:space="0" w:color="auto"/>
              </w:divBdr>
            </w:div>
            <w:div w:id="2102992475">
              <w:marLeft w:val="0"/>
              <w:marRight w:val="0"/>
              <w:marTop w:val="0"/>
              <w:marBottom w:val="0"/>
              <w:divBdr>
                <w:top w:val="none" w:sz="0" w:space="0" w:color="auto"/>
                <w:left w:val="none" w:sz="0" w:space="0" w:color="auto"/>
                <w:bottom w:val="none" w:sz="0" w:space="0" w:color="auto"/>
                <w:right w:val="none" w:sz="0" w:space="0" w:color="auto"/>
              </w:divBdr>
            </w:div>
            <w:div w:id="609820784">
              <w:marLeft w:val="0"/>
              <w:marRight w:val="0"/>
              <w:marTop w:val="0"/>
              <w:marBottom w:val="0"/>
              <w:divBdr>
                <w:top w:val="none" w:sz="0" w:space="0" w:color="auto"/>
                <w:left w:val="none" w:sz="0" w:space="0" w:color="auto"/>
                <w:bottom w:val="none" w:sz="0" w:space="0" w:color="auto"/>
                <w:right w:val="none" w:sz="0" w:space="0" w:color="auto"/>
              </w:divBdr>
            </w:div>
          </w:divsChild>
        </w:div>
        <w:div w:id="683358903">
          <w:marLeft w:val="0"/>
          <w:marRight w:val="0"/>
          <w:marTop w:val="0"/>
          <w:marBottom w:val="0"/>
          <w:divBdr>
            <w:top w:val="none" w:sz="0" w:space="0" w:color="auto"/>
            <w:left w:val="none" w:sz="0" w:space="0" w:color="auto"/>
            <w:bottom w:val="none" w:sz="0" w:space="0" w:color="auto"/>
            <w:right w:val="none" w:sz="0" w:space="0" w:color="auto"/>
          </w:divBdr>
        </w:div>
      </w:divsChild>
    </w:div>
    <w:div w:id="540631771">
      <w:bodyDiv w:val="1"/>
      <w:marLeft w:val="0"/>
      <w:marRight w:val="0"/>
      <w:marTop w:val="0"/>
      <w:marBottom w:val="0"/>
      <w:divBdr>
        <w:top w:val="none" w:sz="0" w:space="0" w:color="auto"/>
        <w:left w:val="none" w:sz="0" w:space="0" w:color="auto"/>
        <w:bottom w:val="none" w:sz="0" w:space="0" w:color="auto"/>
        <w:right w:val="none" w:sz="0" w:space="0" w:color="auto"/>
      </w:divBdr>
      <w:divsChild>
        <w:div w:id="703749821">
          <w:marLeft w:val="0"/>
          <w:marRight w:val="0"/>
          <w:marTop w:val="0"/>
          <w:marBottom w:val="0"/>
          <w:divBdr>
            <w:top w:val="none" w:sz="0" w:space="0" w:color="auto"/>
            <w:left w:val="none" w:sz="0" w:space="0" w:color="auto"/>
            <w:bottom w:val="none" w:sz="0" w:space="0" w:color="auto"/>
            <w:right w:val="none" w:sz="0" w:space="0" w:color="auto"/>
          </w:divBdr>
        </w:div>
        <w:div w:id="787820532">
          <w:marLeft w:val="0"/>
          <w:marRight w:val="0"/>
          <w:marTop w:val="0"/>
          <w:marBottom w:val="0"/>
          <w:divBdr>
            <w:top w:val="none" w:sz="0" w:space="0" w:color="auto"/>
            <w:left w:val="none" w:sz="0" w:space="0" w:color="auto"/>
            <w:bottom w:val="none" w:sz="0" w:space="0" w:color="auto"/>
            <w:right w:val="none" w:sz="0" w:space="0" w:color="auto"/>
          </w:divBdr>
        </w:div>
        <w:div w:id="891159869">
          <w:marLeft w:val="0"/>
          <w:marRight w:val="0"/>
          <w:marTop w:val="0"/>
          <w:marBottom w:val="0"/>
          <w:divBdr>
            <w:top w:val="none" w:sz="0" w:space="0" w:color="auto"/>
            <w:left w:val="none" w:sz="0" w:space="0" w:color="auto"/>
            <w:bottom w:val="none" w:sz="0" w:space="0" w:color="auto"/>
            <w:right w:val="none" w:sz="0" w:space="0" w:color="auto"/>
          </w:divBdr>
        </w:div>
        <w:div w:id="30500643">
          <w:marLeft w:val="0"/>
          <w:marRight w:val="0"/>
          <w:marTop w:val="0"/>
          <w:marBottom w:val="0"/>
          <w:divBdr>
            <w:top w:val="none" w:sz="0" w:space="0" w:color="auto"/>
            <w:left w:val="none" w:sz="0" w:space="0" w:color="auto"/>
            <w:bottom w:val="none" w:sz="0" w:space="0" w:color="auto"/>
            <w:right w:val="none" w:sz="0" w:space="0" w:color="auto"/>
          </w:divBdr>
        </w:div>
        <w:div w:id="1053044324">
          <w:marLeft w:val="0"/>
          <w:marRight w:val="0"/>
          <w:marTop w:val="0"/>
          <w:marBottom w:val="0"/>
          <w:divBdr>
            <w:top w:val="none" w:sz="0" w:space="0" w:color="auto"/>
            <w:left w:val="none" w:sz="0" w:space="0" w:color="auto"/>
            <w:bottom w:val="none" w:sz="0" w:space="0" w:color="auto"/>
            <w:right w:val="none" w:sz="0" w:space="0" w:color="auto"/>
          </w:divBdr>
        </w:div>
        <w:div w:id="1141069664">
          <w:marLeft w:val="0"/>
          <w:marRight w:val="0"/>
          <w:marTop w:val="0"/>
          <w:marBottom w:val="0"/>
          <w:divBdr>
            <w:top w:val="none" w:sz="0" w:space="0" w:color="auto"/>
            <w:left w:val="none" w:sz="0" w:space="0" w:color="auto"/>
            <w:bottom w:val="none" w:sz="0" w:space="0" w:color="auto"/>
            <w:right w:val="none" w:sz="0" w:space="0" w:color="auto"/>
          </w:divBdr>
        </w:div>
        <w:div w:id="720137310">
          <w:marLeft w:val="0"/>
          <w:marRight w:val="0"/>
          <w:marTop w:val="0"/>
          <w:marBottom w:val="0"/>
          <w:divBdr>
            <w:top w:val="none" w:sz="0" w:space="0" w:color="auto"/>
            <w:left w:val="none" w:sz="0" w:space="0" w:color="auto"/>
            <w:bottom w:val="none" w:sz="0" w:space="0" w:color="auto"/>
            <w:right w:val="none" w:sz="0" w:space="0" w:color="auto"/>
          </w:divBdr>
        </w:div>
        <w:div w:id="2055082054">
          <w:marLeft w:val="0"/>
          <w:marRight w:val="0"/>
          <w:marTop w:val="0"/>
          <w:marBottom w:val="0"/>
          <w:divBdr>
            <w:top w:val="none" w:sz="0" w:space="0" w:color="auto"/>
            <w:left w:val="none" w:sz="0" w:space="0" w:color="auto"/>
            <w:bottom w:val="none" w:sz="0" w:space="0" w:color="auto"/>
            <w:right w:val="none" w:sz="0" w:space="0" w:color="auto"/>
          </w:divBdr>
        </w:div>
        <w:div w:id="1419014535">
          <w:marLeft w:val="0"/>
          <w:marRight w:val="0"/>
          <w:marTop w:val="0"/>
          <w:marBottom w:val="0"/>
          <w:divBdr>
            <w:top w:val="none" w:sz="0" w:space="0" w:color="auto"/>
            <w:left w:val="none" w:sz="0" w:space="0" w:color="auto"/>
            <w:bottom w:val="none" w:sz="0" w:space="0" w:color="auto"/>
            <w:right w:val="none" w:sz="0" w:space="0" w:color="auto"/>
          </w:divBdr>
        </w:div>
        <w:div w:id="1602838304">
          <w:marLeft w:val="0"/>
          <w:marRight w:val="0"/>
          <w:marTop w:val="0"/>
          <w:marBottom w:val="0"/>
          <w:divBdr>
            <w:top w:val="none" w:sz="0" w:space="0" w:color="auto"/>
            <w:left w:val="none" w:sz="0" w:space="0" w:color="auto"/>
            <w:bottom w:val="none" w:sz="0" w:space="0" w:color="auto"/>
            <w:right w:val="none" w:sz="0" w:space="0" w:color="auto"/>
          </w:divBdr>
        </w:div>
        <w:div w:id="1880163886">
          <w:marLeft w:val="0"/>
          <w:marRight w:val="0"/>
          <w:marTop w:val="0"/>
          <w:marBottom w:val="0"/>
          <w:divBdr>
            <w:top w:val="none" w:sz="0" w:space="0" w:color="auto"/>
            <w:left w:val="none" w:sz="0" w:space="0" w:color="auto"/>
            <w:bottom w:val="none" w:sz="0" w:space="0" w:color="auto"/>
            <w:right w:val="none" w:sz="0" w:space="0" w:color="auto"/>
          </w:divBdr>
        </w:div>
      </w:divsChild>
    </w:div>
    <w:div w:id="1465006199">
      <w:bodyDiv w:val="1"/>
      <w:marLeft w:val="0"/>
      <w:marRight w:val="0"/>
      <w:marTop w:val="0"/>
      <w:marBottom w:val="0"/>
      <w:divBdr>
        <w:top w:val="none" w:sz="0" w:space="0" w:color="auto"/>
        <w:left w:val="none" w:sz="0" w:space="0" w:color="auto"/>
        <w:bottom w:val="none" w:sz="0" w:space="0" w:color="auto"/>
        <w:right w:val="none" w:sz="0" w:space="0" w:color="auto"/>
      </w:divBdr>
      <w:divsChild>
        <w:div w:id="1578057157">
          <w:marLeft w:val="0"/>
          <w:marRight w:val="0"/>
          <w:marTop w:val="0"/>
          <w:marBottom w:val="0"/>
          <w:divBdr>
            <w:top w:val="none" w:sz="0" w:space="0" w:color="auto"/>
            <w:left w:val="none" w:sz="0" w:space="0" w:color="auto"/>
            <w:bottom w:val="none" w:sz="0" w:space="0" w:color="auto"/>
            <w:right w:val="none" w:sz="0" w:space="0" w:color="auto"/>
          </w:divBdr>
        </w:div>
        <w:div w:id="725180095">
          <w:marLeft w:val="0"/>
          <w:marRight w:val="0"/>
          <w:marTop w:val="0"/>
          <w:marBottom w:val="0"/>
          <w:divBdr>
            <w:top w:val="none" w:sz="0" w:space="0" w:color="auto"/>
            <w:left w:val="none" w:sz="0" w:space="0" w:color="auto"/>
            <w:bottom w:val="none" w:sz="0" w:space="0" w:color="auto"/>
            <w:right w:val="none" w:sz="0" w:space="0" w:color="auto"/>
          </w:divBdr>
        </w:div>
      </w:divsChild>
    </w:div>
    <w:div w:id="1763605218">
      <w:bodyDiv w:val="1"/>
      <w:marLeft w:val="0"/>
      <w:marRight w:val="0"/>
      <w:marTop w:val="0"/>
      <w:marBottom w:val="0"/>
      <w:divBdr>
        <w:top w:val="none" w:sz="0" w:space="0" w:color="auto"/>
        <w:left w:val="none" w:sz="0" w:space="0" w:color="auto"/>
        <w:bottom w:val="none" w:sz="0" w:space="0" w:color="auto"/>
        <w:right w:val="none" w:sz="0" w:space="0" w:color="auto"/>
      </w:divBdr>
    </w:div>
    <w:div w:id="1765690871">
      <w:bodyDiv w:val="1"/>
      <w:marLeft w:val="0"/>
      <w:marRight w:val="0"/>
      <w:marTop w:val="0"/>
      <w:marBottom w:val="0"/>
      <w:divBdr>
        <w:top w:val="none" w:sz="0" w:space="0" w:color="auto"/>
        <w:left w:val="none" w:sz="0" w:space="0" w:color="auto"/>
        <w:bottom w:val="none" w:sz="0" w:space="0" w:color="auto"/>
        <w:right w:val="none" w:sz="0" w:space="0" w:color="auto"/>
      </w:divBdr>
      <w:divsChild>
        <w:div w:id="779764458">
          <w:marLeft w:val="0"/>
          <w:marRight w:val="0"/>
          <w:marTop w:val="0"/>
          <w:marBottom w:val="0"/>
          <w:divBdr>
            <w:top w:val="none" w:sz="0" w:space="0" w:color="auto"/>
            <w:left w:val="none" w:sz="0" w:space="0" w:color="auto"/>
            <w:bottom w:val="none" w:sz="0" w:space="0" w:color="auto"/>
            <w:right w:val="none" w:sz="0" w:space="0" w:color="auto"/>
          </w:divBdr>
        </w:div>
        <w:div w:id="448814538">
          <w:marLeft w:val="0"/>
          <w:marRight w:val="0"/>
          <w:marTop w:val="0"/>
          <w:marBottom w:val="0"/>
          <w:divBdr>
            <w:top w:val="none" w:sz="0" w:space="0" w:color="auto"/>
            <w:left w:val="none" w:sz="0" w:space="0" w:color="auto"/>
            <w:bottom w:val="none" w:sz="0" w:space="0" w:color="auto"/>
            <w:right w:val="none" w:sz="0" w:space="0" w:color="auto"/>
          </w:divBdr>
        </w:div>
        <w:div w:id="775488497">
          <w:marLeft w:val="0"/>
          <w:marRight w:val="0"/>
          <w:marTop w:val="0"/>
          <w:marBottom w:val="0"/>
          <w:divBdr>
            <w:top w:val="none" w:sz="0" w:space="0" w:color="auto"/>
            <w:left w:val="none" w:sz="0" w:space="0" w:color="auto"/>
            <w:bottom w:val="none" w:sz="0" w:space="0" w:color="auto"/>
            <w:right w:val="none" w:sz="0" w:space="0" w:color="auto"/>
          </w:divBdr>
        </w:div>
        <w:div w:id="1164709964">
          <w:marLeft w:val="0"/>
          <w:marRight w:val="0"/>
          <w:marTop w:val="0"/>
          <w:marBottom w:val="0"/>
          <w:divBdr>
            <w:top w:val="none" w:sz="0" w:space="0" w:color="auto"/>
            <w:left w:val="none" w:sz="0" w:space="0" w:color="auto"/>
            <w:bottom w:val="none" w:sz="0" w:space="0" w:color="auto"/>
            <w:right w:val="none" w:sz="0" w:space="0" w:color="auto"/>
          </w:divBdr>
        </w:div>
        <w:div w:id="1269266764">
          <w:marLeft w:val="0"/>
          <w:marRight w:val="0"/>
          <w:marTop w:val="0"/>
          <w:marBottom w:val="0"/>
          <w:divBdr>
            <w:top w:val="none" w:sz="0" w:space="0" w:color="auto"/>
            <w:left w:val="none" w:sz="0" w:space="0" w:color="auto"/>
            <w:bottom w:val="none" w:sz="0" w:space="0" w:color="auto"/>
            <w:right w:val="none" w:sz="0" w:space="0" w:color="auto"/>
          </w:divBdr>
        </w:div>
        <w:div w:id="1955481905">
          <w:marLeft w:val="0"/>
          <w:marRight w:val="0"/>
          <w:marTop w:val="0"/>
          <w:marBottom w:val="0"/>
          <w:divBdr>
            <w:top w:val="none" w:sz="0" w:space="0" w:color="auto"/>
            <w:left w:val="none" w:sz="0" w:space="0" w:color="auto"/>
            <w:bottom w:val="none" w:sz="0" w:space="0" w:color="auto"/>
            <w:right w:val="none" w:sz="0" w:space="0" w:color="auto"/>
          </w:divBdr>
        </w:div>
        <w:div w:id="1763529424">
          <w:marLeft w:val="0"/>
          <w:marRight w:val="0"/>
          <w:marTop w:val="0"/>
          <w:marBottom w:val="0"/>
          <w:divBdr>
            <w:top w:val="none" w:sz="0" w:space="0" w:color="auto"/>
            <w:left w:val="none" w:sz="0" w:space="0" w:color="auto"/>
            <w:bottom w:val="none" w:sz="0" w:space="0" w:color="auto"/>
            <w:right w:val="none" w:sz="0" w:space="0" w:color="auto"/>
          </w:divBdr>
        </w:div>
        <w:div w:id="551237040">
          <w:marLeft w:val="0"/>
          <w:marRight w:val="0"/>
          <w:marTop w:val="0"/>
          <w:marBottom w:val="0"/>
          <w:divBdr>
            <w:top w:val="none" w:sz="0" w:space="0" w:color="auto"/>
            <w:left w:val="none" w:sz="0" w:space="0" w:color="auto"/>
            <w:bottom w:val="none" w:sz="0" w:space="0" w:color="auto"/>
            <w:right w:val="none" w:sz="0" w:space="0" w:color="auto"/>
          </w:divBdr>
        </w:div>
        <w:div w:id="1055465574">
          <w:marLeft w:val="0"/>
          <w:marRight w:val="0"/>
          <w:marTop w:val="0"/>
          <w:marBottom w:val="0"/>
          <w:divBdr>
            <w:top w:val="none" w:sz="0" w:space="0" w:color="auto"/>
            <w:left w:val="none" w:sz="0" w:space="0" w:color="auto"/>
            <w:bottom w:val="none" w:sz="0" w:space="0" w:color="auto"/>
            <w:right w:val="none" w:sz="0" w:space="0" w:color="auto"/>
          </w:divBdr>
        </w:div>
        <w:div w:id="1821770315">
          <w:marLeft w:val="0"/>
          <w:marRight w:val="0"/>
          <w:marTop w:val="0"/>
          <w:marBottom w:val="0"/>
          <w:divBdr>
            <w:top w:val="none" w:sz="0" w:space="0" w:color="auto"/>
            <w:left w:val="none" w:sz="0" w:space="0" w:color="auto"/>
            <w:bottom w:val="none" w:sz="0" w:space="0" w:color="auto"/>
            <w:right w:val="none" w:sz="0" w:space="0" w:color="auto"/>
          </w:divBdr>
        </w:div>
        <w:div w:id="1899247669">
          <w:marLeft w:val="0"/>
          <w:marRight w:val="0"/>
          <w:marTop w:val="0"/>
          <w:marBottom w:val="0"/>
          <w:divBdr>
            <w:top w:val="none" w:sz="0" w:space="0" w:color="auto"/>
            <w:left w:val="none" w:sz="0" w:space="0" w:color="auto"/>
            <w:bottom w:val="none" w:sz="0" w:space="0" w:color="auto"/>
            <w:right w:val="none" w:sz="0" w:space="0" w:color="auto"/>
          </w:divBdr>
        </w:div>
      </w:divsChild>
    </w:div>
    <w:div w:id="20097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microsoft.com/office/2016/09/relationships/commentsIds" Target="commentsIds.xml" Id="Rff7c2861958348ab"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26E09B5626C47847E893BE3196CD9" ma:contentTypeVersion="4" ma:contentTypeDescription="Create a new document." ma:contentTypeScope="" ma:versionID="453a95eebceed9b4afc3c1dbfb21f04d">
  <xsd:schema xmlns:xsd="http://www.w3.org/2001/XMLSchema" xmlns:xs="http://www.w3.org/2001/XMLSchema" xmlns:p="http://schemas.microsoft.com/office/2006/metadata/properties" xmlns:ns2="3d15d5c8-74cf-4446-80b2-d95f1beb6972" xmlns:ns3="e735a57d-4d51-4953-9a34-9852c019c954" targetNamespace="http://schemas.microsoft.com/office/2006/metadata/properties" ma:root="true" ma:fieldsID="95e7d8e3928e4f9b367d269b45fa2c8b" ns2:_="" ns3:_="">
    <xsd:import namespace="3d15d5c8-74cf-4446-80b2-d95f1beb6972"/>
    <xsd:import namespace="e735a57d-4d51-4953-9a34-9852c019c9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5d5c8-74cf-4446-80b2-d95f1beb6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5a57d-4d51-4953-9a34-9852c019c9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CE13-6E16-4F34-AAFD-97B2F5BE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5d5c8-74cf-4446-80b2-d95f1beb6972"/>
    <ds:schemaRef ds:uri="e735a57d-4d51-4953-9a34-9852c019c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4C40D-01E8-458A-86FD-F15C1D280737}">
  <ds:schemaRefs>
    <ds:schemaRef ds:uri="http://schemas.microsoft.com/sharepoint/v3/contenttype/forms"/>
  </ds:schemaRefs>
</ds:datastoreItem>
</file>

<file path=customXml/itemProps3.xml><?xml version="1.0" encoding="utf-8"?>
<ds:datastoreItem xmlns:ds="http://schemas.openxmlformats.org/officeDocument/2006/customXml" ds:itemID="{E766EDE6-C295-445E-B6D5-65A7385CEF4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735a57d-4d51-4953-9a34-9852c019c954"/>
    <ds:schemaRef ds:uri="3d15d5c8-74cf-4446-80b2-d95f1beb697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911FEA-C5D5-4004-8148-31CE6A5ECC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 Department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Spolar, Ellen</dc:creator>
  <keywords/>
  <dc:description/>
  <lastModifiedBy>Spolar, Ellen</lastModifiedBy>
  <revision>22</revision>
  <dcterms:created xsi:type="dcterms:W3CDTF">2021-01-28T18:25:00.0000000Z</dcterms:created>
  <dcterms:modified xsi:type="dcterms:W3CDTF">2021-09-20T20:23:02.0277196Z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0x010100E1926E09B5626C47847E893BE3196CD9</vt:lpwstr>
  </property>
</Properties>
</file>