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8F29" w14:textId="3D3CFFDE" w:rsidR="00FE2E29" w:rsidRPr="00AA1C72" w:rsidRDefault="7C3EC112" w:rsidP="784FDE0A">
      <w:pPr>
        <w:jc w:val="center"/>
        <w:rPr>
          <w:rFonts w:ascii="Century Schoolbook" w:eastAsia="Century Schoolbook" w:hAnsi="Century Schoolbook" w:cs="Century Schoolbook"/>
          <w:b/>
          <w:bCs/>
          <w:u w:val="single"/>
        </w:rPr>
      </w:pPr>
      <w:r w:rsidRPr="4A282C58">
        <w:rPr>
          <w:rFonts w:ascii="Century Schoolbook" w:hAnsi="Century Schoolbook"/>
          <w:b/>
          <w:bCs/>
          <w:u w:val="single"/>
        </w:rPr>
        <w:t>COMMITTEE #</w:t>
      </w:r>
      <w:r w:rsidR="4180329C" w:rsidRPr="4A282C58">
        <w:rPr>
          <w:rFonts w:ascii="Century Schoolbook" w:hAnsi="Century Schoolbook"/>
          <w:b/>
          <w:bCs/>
          <w:u w:val="single"/>
        </w:rPr>
        <w:t>2</w:t>
      </w:r>
      <w:r w:rsidRPr="4A282C58">
        <w:rPr>
          <w:rFonts w:ascii="Century Schoolbook" w:hAnsi="Century Schoolbook"/>
          <w:b/>
          <w:bCs/>
          <w:u w:val="single"/>
        </w:rPr>
        <w:t>: Meeting Agenda</w:t>
      </w:r>
    </w:p>
    <w:p w14:paraId="3014A865" w14:textId="33620D2C" w:rsidR="2690A304" w:rsidRDefault="00BA16FC" w:rsidP="6A335455">
      <w:pPr>
        <w:jc w:val="center"/>
        <w:rPr>
          <w:rFonts w:ascii="Century Schoolbook" w:hAnsi="Century Schoolbook"/>
          <w:b/>
          <w:bCs/>
          <w:i/>
          <w:iCs/>
        </w:rPr>
      </w:pPr>
      <w:r>
        <w:rPr>
          <w:rFonts w:ascii="Century Schoolbook" w:hAnsi="Century Schoolbook"/>
          <w:b/>
          <w:bCs/>
          <w:i/>
          <w:iCs/>
        </w:rPr>
        <w:t>3</w:t>
      </w:r>
      <w:bookmarkStart w:id="0" w:name="_GoBack"/>
      <w:bookmarkEnd w:id="0"/>
      <w:r w:rsidR="2690A304" w:rsidRPr="6A335455">
        <w:rPr>
          <w:rFonts w:ascii="Century Schoolbook" w:hAnsi="Century Schoolbook"/>
          <w:b/>
          <w:bCs/>
          <w:i/>
          <w:iCs/>
        </w:rPr>
        <w:t>.</w:t>
      </w:r>
      <w:r w:rsidR="00835E4B">
        <w:rPr>
          <w:rFonts w:ascii="Century Schoolbook" w:hAnsi="Century Schoolbook"/>
          <w:b/>
          <w:bCs/>
          <w:i/>
          <w:iCs/>
        </w:rPr>
        <w:t>25</w:t>
      </w:r>
      <w:r w:rsidR="2690A304" w:rsidRPr="6A335455">
        <w:rPr>
          <w:rFonts w:ascii="Century Schoolbook" w:hAnsi="Century Schoolbook"/>
          <w:b/>
          <w:bCs/>
          <w:i/>
          <w:iCs/>
        </w:rPr>
        <w:t>.2021</w:t>
      </w:r>
    </w:p>
    <w:p w14:paraId="26E57867" w14:textId="389D5E44" w:rsidR="09D00C01" w:rsidRPr="00CD0385" w:rsidRDefault="09D00C01" w:rsidP="6A335455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>Introductions</w:t>
      </w:r>
      <w:r w:rsidR="001D00B9" w:rsidRPr="000D4331">
        <w:rPr>
          <w:rFonts w:ascii="Century Schoolbook" w:hAnsi="Century Schoolbook"/>
          <w:b/>
          <w:bCs/>
        </w:rPr>
        <w:t xml:space="preserve"> (5 minutes)</w:t>
      </w:r>
    </w:p>
    <w:p w14:paraId="08362FB9" w14:textId="11188E5C" w:rsidR="00CD0385" w:rsidRPr="00CD0385" w:rsidRDefault="00CD0385" w:rsidP="00CD0385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CD0385">
        <w:rPr>
          <w:rFonts w:ascii="Century Schoolbook" w:hAnsi="Century Schoolbook"/>
          <w:bCs/>
        </w:rPr>
        <w:t>Calendar update (Allyson)</w:t>
      </w:r>
    </w:p>
    <w:p w14:paraId="6F72E579" w14:textId="3E7C10CD" w:rsidR="6A335455" w:rsidRPr="000D4331" w:rsidRDefault="6A335455" w:rsidP="6A335455">
      <w:pPr>
        <w:spacing w:after="0"/>
        <w:rPr>
          <w:rFonts w:ascii="Century Schoolbook" w:hAnsi="Century Schoolbook"/>
          <w:b/>
          <w:bCs/>
        </w:rPr>
      </w:pPr>
    </w:p>
    <w:p w14:paraId="4FE1C80B" w14:textId="1D45F551" w:rsidR="00B83A58" w:rsidRPr="000D4331" w:rsidRDefault="001D00B9" w:rsidP="00B83A58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 xml:space="preserve">Discussion on </w:t>
      </w:r>
      <w:r w:rsidR="000D4331" w:rsidRPr="000D4331">
        <w:rPr>
          <w:rFonts w:ascii="Century Schoolbook" w:hAnsi="Century Schoolbook"/>
          <w:b/>
          <w:bCs/>
        </w:rPr>
        <w:t>Fines &amp; Fees, and Bail Reform</w:t>
      </w:r>
      <w:r w:rsidRPr="000D4331">
        <w:rPr>
          <w:rFonts w:ascii="Century Schoolbook" w:hAnsi="Century Schoolbook"/>
          <w:b/>
          <w:bCs/>
        </w:rPr>
        <w:t xml:space="preserve"> Recommendations</w:t>
      </w:r>
      <w:r w:rsidR="008C694F">
        <w:rPr>
          <w:rFonts w:ascii="Century Schoolbook" w:hAnsi="Century Schoolbook"/>
          <w:b/>
          <w:bCs/>
        </w:rPr>
        <w:t xml:space="preserve"> (20</w:t>
      </w:r>
      <w:r w:rsidR="003303A1" w:rsidRPr="000D4331">
        <w:rPr>
          <w:rFonts w:ascii="Century Schoolbook" w:hAnsi="Century Schoolbook"/>
          <w:b/>
          <w:bCs/>
        </w:rPr>
        <w:t xml:space="preserve"> minutes)</w:t>
      </w:r>
    </w:p>
    <w:p w14:paraId="16E18BBD" w14:textId="7B201C85" w:rsidR="001D00B9" w:rsidRDefault="003B51D1" w:rsidP="00E17680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eastAsiaTheme="minorEastAsia" w:hAnsi="Century Schoolbook"/>
          <w:bCs/>
        </w:rPr>
        <w:t>Brad Fowler (NCAOC)</w:t>
      </w:r>
    </w:p>
    <w:p w14:paraId="19F308B0" w14:textId="2526AC6D" w:rsidR="003B51D1" w:rsidRDefault="003B51D1" w:rsidP="00E17680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eastAsiaTheme="minorEastAsia" w:hAnsi="Century Schoolbook"/>
          <w:bCs/>
        </w:rPr>
        <w:t>Jamie Markham (UNC School of Government)</w:t>
      </w:r>
    </w:p>
    <w:p w14:paraId="7F1B088C" w14:textId="77777777" w:rsidR="00375DAE" w:rsidRPr="00375DAE" w:rsidRDefault="00375DAE" w:rsidP="00375DAE">
      <w:pPr>
        <w:pStyle w:val="ListParagraph"/>
        <w:spacing w:after="0"/>
        <w:ind w:left="1440"/>
        <w:rPr>
          <w:rFonts w:ascii="Century Schoolbook" w:eastAsiaTheme="minorEastAsia" w:hAnsi="Century Schoolbook"/>
          <w:bCs/>
        </w:rPr>
      </w:pPr>
    </w:p>
    <w:p w14:paraId="17CD55B7" w14:textId="69DE98F1" w:rsidR="000D4331" w:rsidRPr="000D4331" w:rsidRDefault="000D4331" w:rsidP="001D00B9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eastAsiaTheme="minorEastAsia" w:hAnsi="Century Schoolbook"/>
          <w:b/>
          <w:bCs/>
        </w:rPr>
        <w:t>Working Session</w:t>
      </w:r>
      <w:r w:rsidR="00517D0B">
        <w:rPr>
          <w:rFonts w:ascii="Century Schoolbook" w:eastAsiaTheme="minorEastAsia" w:hAnsi="Century Schoolbook"/>
          <w:b/>
          <w:bCs/>
        </w:rPr>
        <w:t xml:space="preserve"> (30 minutes)</w:t>
      </w:r>
    </w:p>
    <w:p w14:paraId="6A82A7F7" w14:textId="76F8B7C8" w:rsidR="000D4331" w:rsidRPr="000D4331" w:rsidRDefault="000D4331" w:rsidP="000D4331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0D4331">
        <w:rPr>
          <w:rFonts w:ascii="Century Schoolbook" w:eastAsiaTheme="minorEastAsia" w:hAnsi="Century Schoolbook"/>
          <w:bCs/>
        </w:rPr>
        <w:t>Committee to review and edit Mecklenburg bench card</w:t>
      </w:r>
    </w:p>
    <w:p w14:paraId="225A1187" w14:textId="77777777" w:rsidR="000D4331" w:rsidRPr="000D4331" w:rsidRDefault="000D4331" w:rsidP="000D4331">
      <w:pPr>
        <w:pStyle w:val="ListParagraph"/>
        <w:spacing w:after="0"/>
        <w:rPr>
          <w:rFonts w:ascii="Century Schoolbook" w:eastAsiaTheme="minorEastAsia" w:hAnsi="Century Schoolbook"/>
          <w:b/>
          <w:bCs/>
        </w:rPr>
      </w:pPr>
    </w:p>
    <w:p w14:paraId="3B004FE1" w14:textId="0283D0F2" w:rsidR="001D00B9" w:rsidRPr="00A547EF" w:rsidRDefault="001D00B9" w:rsidP="001D00B9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>Progress Update</w:t>
      </w:r>
      <w:r w:rsidR="00962292">
        <w:rPr>
          <w:rFonts w:ascii="Century Schoolbook" w:hAnsi="Century Schoolbook"/>
          <w:b/>
          <w:bCs/>
        </w:rPr>
        <w:t>s</w:t>
      </w:r>
      <w:r w:rsidRPr="000D4331">
        <w:rPr>
          <w:rFonts w:ascii="Century Schoolbook" w:hAnsi="Century Schoolbook"/>
          <w:b/>
          <w:bCs/>
        </w:rPr>
        <w:t xml:space="preserve"> (</w:t>
      </w:r>
      <w:r w:rsidR="00A547EF">
        <w:rPr>
          <w:rFonts w:ascii="Century Schoolbook" w:hAnsi="Century Schoolbook"/>
          <w:b/>
          <w:bCs/>
        </w:rPr>
        <w:t>1</w:t>
      </w:r>
      <w:r w:rsidRPr="000D4331">
        <w:rPr>
          <w:rFonts w:ascii="Century Schoolbook" w:hAnsi="Century Schoolbook"/>
          <w:b/>
          <w:bCs/>
        </w:rPr>
        <w:t>5 minutes)</w:t>
      </w:r>
    </w:p>
    <w:p w14:paraId="75E2E225" w14:textId="67010507" w:rsidR="00A547EF" w:rsidRPr="00A547EF" w:rsidRDefault="00352059" w:rsidP="00A547EF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>Vera</w:t>
      </w:r>
      <w:r w:rsidR="00A547EF" w:rsidRPr="00A547EF">
        <w:rPr>
          <w:rFonts w:ascii="Century Schoolbook" w:hAnsi="Century Schoolbook"/>
          <w:bCs/>
        </w:rPr>
        <w:t xml:space="preserve"> meeting</w:t>
      </w:r>
      <w:r w:rsidR="0011226A">
        <w:rPr>
          <w:rFonts w:ascii="Century Schoolbook" w:hAnsi="Century Schoolbook"/>
          <w:bCs/>
        </w:rPr>
        <w:t xml:space="preserve">: </w:t>
      </w:r>
      <w:r w:rsidR="00A547EF" w:rsidRPr="00A547EF">
        <w:rPr>
          <w:rFonts w:ascii="Century Schoolbook" w:hAnsi="Century Schoolbook"/>
          <w:bCs/>
        </w:rPr>
        <w:t>prosecutorial recommendations (Jasmine, Sam)</w:t>
      </w:r>
    </w:p>
    <w:p w14:paraId="51C933CC" w14:textId="05C69AEA" w:rsidR="008F1A40" w:rsidRPr="00375DAE" w:rsidRDefault="00375DAE" w:rsidP="008F1A40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>Prosecutorial Stakeholder Bucket Recommendations</w:t>
      </w:r>
    </w:p>
    <w:p w14:paraId="2F31A973" w14:textId="1E930006" w:rsidR="00375DAE" w:rsidRPr="00127525" w:rsidRDefault="00375DAE" w:rsidP="008F1A40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 xml:space="preserve">Judicial Stakeholder Bucket Recommendations </w:t>
      </w:r>
    </w:p>
    <w:p w14:paraId="2F035E99" w14:textId="27103C61" w:rsidR="00127525" w:rsidRPr="008F1A40" w:rsidRDefault="00127525" w:rsidP="008F1A40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 xml:space="preserve"> </w:t>
      </w:r>
      <w:r w:rsidR="00375DAE">
        <w:rPr>
          <w:rFonts w:ascii="Century Schoolbook" w:hAnsi="Century Schoolbook"/>
          <w:bCs/>
        </w:rPr>
        <w:t>Recomme</w:t>
      </w:r>
      <w:r w:rsidR="00D63C27">
        <w:rPr>
          <w:rFonts w:ascii="Century Schoolbook" w:hAnsi="Century Schoolbook"/>
          <w:bCs/>
        </w:rPr>
        <w:t>n</w:t>
      </w:r>
      <w:r w:rsidR="00375DAE">
        <w:rPr>
          <w:rFonts w:ascii="Century Schoolbook" w:hAnsi="Century Schoolbook"/>
          <w:bCs/>
        </w:rPr>
        <w:t xml:space="preserve">dation </w:t>
      </w:r>
      <w:r>
        <w:rPr>
          <w:rFonts w:ascii="Century Schoolbook" w:hAnsi="Century Schoolbook"/>
          <w:bCs/>
        </w:rPr>
        <w:t>118 (Sam)</w:t>
      </w:r>
    </w:p>
    <w:p w14:paraId="6DED801B" w14:textId="70519CA6" w:rsidR="784FDE0A" w:rsidRPr="000D4331" w:rsidRDefault="784FDE0A" w:rsidP="00B83A58">
      <w:pPr>
        <w:spacing w:after="0"/>
        <w:rPr>
          <w:rFonts w:ascii="Century Schoolbook" w:hAnsi="Century Schoolbook"/>
        </w:rPr>
      </w:pPr>
    </w:p>
    <w:p w14:paraId="6EB6CB32" w14:textId="14240854" w:rsidR="000E1D6C" w:rsidRPr="009D73AC" w:rsidRDefault="000E1D6C" w:rsidP="6A335455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>Next Steps</w:t>
      </w:r>
      <w:r w:rsidR="003303A1" w:rsidRPr="000D4331">
        <w:rPr>
          <w:rFonts w:ascii="Century Schoolbook" w:hAnsi="Century Schoolbook"/>
          <w:b/>
          <w:bCs/>
        </w:rPr>
        <w:t xml:space="preserve"> (5 minutes)</w:t>
      </w:r>
    </w:p>
    <w:p w14:paraId="29BE47A4" w14:textId="0AD86DAC" w:rsidR="00953D38" w:rsidRPr="00953D38" w:rsidRDefault="00953D38" w:rsidP="009D73A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953D38">
        <w:rPr>
          <w:rFonts w:ascii="Century Schoolbook" w:eastAsiaTheme="minorEastAsia" w:hAnsi="Century Schoolbook"/>
          <w:bCs/>
        </w:rPr>
        <w:t>Unassigned recommendations</w:t>
      </w:r>
    </w:p>
    <w:p w14:paraId="45604087" w14:textId="55C2B59E" w:rsidR="009D73AC" w:rsidRPr="009D73AC" w:rsidRDefault="009D73AC" w:rsidP="009D73A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hAnsi="Century Schoolbook"/>
          <w:bCs/>
        </w:rPr>
        <w:t>Define deadlines for next steps</w:t>
      </w:r>
    </w:p>
    <w:p w14:paraId="1296E381" w14:textId="5CF7EFD3" w:rsidR="00F83A2D" w:rsidRPr="000D4331" w:rsidRDefault="00F83A2D" w:rsidP="009D73A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hAnsi="Century Schoolbook"/>
          <w:bCs/>
        </w:rPr>
        <w:t>Next month: review AOC form for Rec 104</w:t>
      </w:r>
      <w:r w:rsidR="00A64875">
        <w:rPr>
          <w:rFonts w:ascii="Century Schoolbook" w:hAnsi="Century Schoolbook"/>
          <w:bCs/>
        </w:rPr>
        <w:t xml:space="preserve"> (same process as bench card)</w:t>
      </w:r>
    </w:p>
    <w:p w14:paraId="13F0B387" w14:textId="05B5F476" w:rsidR="009D73AC" w:rsidRDefault="009D73AC" w:rsidP="784FDE0A">
      <w:pPr>
        <w:ind w:left="720"/>
        <w:rPr>
          <w:rFonts w:ascii="Century Schoolbook" w:hAnsi="Century Schoolbook"/>
        </w:rPr>
      </w:pPr>
    </w:p>
    <w:p w14:paraId="306FF9D5" w14:textId="77777777" w:rsidR="007E372D" w:rsidRDefault="007E372D" w:rsidP="784FDE0A">
      <w:pPr>
        <w:ind w:left="720"/>
        <w:rPr>
          <w:rFonts w:ascii="Century Schoolbook" w:hAnsi="Century Schoolbook"/>
        </w:rPr>
      </w:pPr>
    </w:p>
    <w:p w14:paraId="7FCE063C" w14:textId="67C5378B" w:rsidR="00AA1C72" w:rsidRPr="000D4331" w:rsidRDefault="001D00B9" w:rsidP="007E372D">
      <w:pPr>
        <w:rPr>
          <w:rFonts w:ascii="Century Schoolbook" w:hAnsi="Century Schoolbook"/>
        </w:rPr>
      </w:pPr>
      <w:r w:rsidRPr="000D4331">
        <w:rPr>
          <w:rFonts w:ascii="Century Schoolbook" w:hAnsi="Century Schoolbook"/>
        </w:rPr>
        <w:t xml:space="preserve">Recommendation </w:t>
      </w:r>
      <w:r w:rsidR="00524323" w:rsidRPr="000D4331">
        <w:rPr>
          <w:rFonts w:ascii="Century Schoolbook" w:hAnsi="Century Schoolbook"/>
        </w:rPr>
        <w:t xml:space="preserve">Implementation </w:t>
      </w:r>
      <w:r w:rsidRPr="000D4331">
        <w:rPr>
          <w:rFonts w:ascii="Century Schoolbook" w:hAnsi="Century Schoolbook"/>
        </w:rPr>
        <w:t xml:space="preserve">Tracker: </w:t>
      </w:r>
      <w:hyperlink r:id="rId8" w:history="1">
        <w:r w:rsidRPr="000D4331">
          <w:rPr>
            <w:rStyle w:val="Hyperlink"/>
            <w:rFonts w:ascii="Century Schoolbook" w:hAnsi="Century Schoolbook"/>
            <w:b/>
            <w:bCs/>
          </w:rPr>
          <w:t>LINK</w:t>
        </w:r>
      </w:hyperlink>
      <w:r w:rsidR="009265D9" w:rsidRPr="000D4331">
        <w:rPr>
          <w:rFonts w:ascii="Century Schoolbook" w:hAnsi="Century Schoolbook"/>
        </w:rPr>
        <w:t xml:space="preserve"> </w:t>
      </w:r>
    </w:p>
    <w:p w14:paraId="0A37501D" w14:textId="09C9560E" w:rsidR="00AA1C72" w:rsidRDefault="00AA1C72" w:rsidP="784FDE0A">
      <w:pPr>
        <w:spacing w:after="0"/>
        <w:rPr>
          <w:rFonts w:ascii="Century Schoolbook" w:hAnsi="Century Schoolbook"/>
          <w:b/>
          <w:bCs/>
        </w:rPr>
      </w:pPr>
    </w:p>
    <w:p w14:paraId="109B917B" w14:textId="318EC753" w:rsidR="00317D65" w:rsidRPr="00317D65" w:rsidRDefault="00317D65" w:rsidP="784FDE0A">
      <w:pPr>
        <w:spacing w:after="0"/>
        <w:rPr>
          <w:rFonts w:ascii="Century Schoolbook" w:hAnsi="Century Schoolbook"/>
          <w:bCs/>
        </w:rPr>
      </w:pPr>
    </w:p>
    <w:sectPr w:rsidR="00317D65" w:rsidRPr="0031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B"/>
    <w:multiLevelType w:val="hybridMultilevel"/>
    <w:tmpl w:val="C0C862DA"/>
    <w:lvl w:ilvl="0" w:tplc="B290ED8E">
      <w:start w:val="1"/>
      <w:numFmt w:val="decimal"/>
      <w:lvlText w:val="%1."/>
      <w:lvlJc w:val="left"/>
      <w:pPr>
        <w:ind w:left="720" w:hanging="360"/>
      </w:pPr>
    </w:lvl>
    <w:lvl w:ilvl="1" w:tplc="FC1671B4">
      <w:start w:val="1"/>
      <w:numFmt w:val="decimal"/>
      <w:lvlText w:val="%2."/>
      <w:lvlJc w:val="left"/>
      <w:pPr>
        <w:ind w:left="1440" w:hanging="360"/>
      </w:pPr>
    </w:lvl>
    <w:lvl w:ilvl="2" w:tplc="66FA184A">
      <w:start w:val="1"/>
      <w:numFmt w:val="lowerRoman"/>
      <w:lvlText w:val="%3."/>
      <w:lvlJc w:val="right"/>
      <w:pPr>
        <w:ind w:left="2160" w:hanging="180"/>
      </w:pPr>
    </w:lvl>
    <w:lvl w:ilvl="3" w:tplc="5588A326">
      <w:start w:val="1"/>
      <w:numFmt w:val="decimal"/>
      <w:lvlText w:val="%4."/>
      <w:lvlJc w:val="left"/>
      <w:pPr>
        <w:ind w:left="2880" w:hanging="360"/>
      </w:pPr>
    </w:lvl>
    <w:lvl w:ilvl="4" w:tplc="6354E760">
      <w:start w:val="1"/>
      <w:numFmt w:val="lowerLetter"/>
      <w:lvlText w:val="%5."/>
      <w:lvlJc w:val="left"/>
      <w:pPr>
        <w:ind w:left="3600" w:hanging="360"/>
      </w:pPr>
    </w:lvl>
    <w:lvl w:ilvl="5" w:tplc="FA38EEA6">
      <w:start w:val="1"/>
      <w:numFmt w:val="lowerRoman"/>
      <w:lvlText w:val="%6."/>
      <w:lvlJc w:val="right"/>
      <w:pPr>
        <w:ind w:left="4320" w:hanging="180"/>
      </w:pPr>
    </w:lvl>
    <w:lvl w:ilvl="6" w:tplc="FF16B2A8">
      <w:start w:val="1"/>
      <w:numFmt w:val="decimal"/>
      <w:lvlText w:val="%7."/>
      <w:lvlJc w:val="left"/>
      <w:pPr>
        <w:ind w:left="5040" w:hanging="360"/>
      </w:pPr>
    </w:lvl>
    <w:lvl w:ilvl="7" w:tplc="705A9084">
      <w:start w:val="1"/>
      <w:numFmt w:val="lowerLetter"/>
      <w:lvlText w:val="%8."/>
      <w:lvlJc w:val="left"/>
      <w:pPr>
        <w:ind w:left="5760" w:hanging="360"/>
      </w:pPr>
    </w:lvl>
    <w:lvl w:ilvl="8" w:tplc="A9A24D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F35"/>
    <w:multiLevelType w:val="hybridMultilevel"/>
    <w:tmpl w:val="B3F40AE0"/>
    <w:lvl w:ilvl="0" w:tplc="A842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488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BAB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C0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20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E4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A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A0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12EA"/>
    <w:multiLevelType w:val="hybridMultilevel"/>
    <w:tmpl w:val="8208FE6A"/>
    <w:lvl w:ilvl="0" w:tplc="B60A2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2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06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6B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E2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85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B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E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AC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544C"/>
    <w:multiLevelType w:val="hybridMultilevel"/>
    <w:tmpl w:val="47281CD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entury Schoolbook" w:hAnsi="Century Schoolbook" w:hint="default"/>
        <w:b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1AB6"/>
    <w:multiLevelType w:val="hybridMultilevel"/>
    <w:tmpl w:val="D4183E92"/>
    <w:lvl w:ilvl="0" w:tplc="EC7CF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451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7E9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0B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06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EE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8F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E5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6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20114"/>
    <w:multiLevelType w:val="hybridMultilevel"/>
    <w:tmpl w:val="73FC0F14"/>
    <w:lvl w:ilvl="0" w:tplc="11FC72FA">
      <w:start w:val="1"/>
      <w:numFmt w:val="upperRoman"/>
      <w:lvlText w:val="%1."/>
      <w:lvlJc w:val="left"/>
      <w:pPr>
        <w:ind w:left="720" w:hanging="360"/>
      </w:pPr>
    </w:lvl>
    <w:lvl w:ilvl="1" w:tplc="B98256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6047F4C">
      <w:start w:val="1"/>
      <w:numFmt w:val="lowerRoman"/>
      <w:lvlText w:val="%3."/>
      <w:lvlJc w:val="right"/>
      <w:pPr>
        <w:ind w:left="2160" w:hanging="180"/>
      </w:pPr>
    </w:lvl>
    <w:lvl w:ilvl="3" w:tplc="F9746A00">
      <w:start w:val="1"/>
      <w:numFmt w:val="decimal"/>
      <w:lvlText w:val="%4."/>
      <w:lvlJc w:val="left"/>
      <w:pPr>
        <w:ind w:left="2880" w:hanging="360"/>
      </w:pPr>
    </w:lvl>
    <w:lvl w:ilvl="4" w:tplc="24787084">
      <w:start w:val="1"/>
      <w:numFmt w:val="lowerLetter"/>
      <w:lvlText w:val="%5."/>
      <w:lvlJc w:val="left"/>
      <w:pPr>
        <w:ind w:left="3600" w:hanging="360"/>
      </w:pPr>
    </w:lvl>
    <w:lvl w:ilvl="5" w:tplc="170A461C">
      <w:start w:val="1"/>
      <w:numFmt w:val="lowerRoman"/>
      <w:lvlText w:val="%6."/>
      <w:lvlJc w:val="right"/>
      <w:pPr>
        <w:ind w:left="4320" w:hanging="180"/>
      </w:pPr>
    </w:lvl>
    <w:lvl w:ilvl="6" w:tplc="352C5086">
      <w:start w:val="1"/>
      <w:numFmt w:val="decimal"/>
      <w:lvlText w:val="%7."/>
      <w:lvlJc w:val="left"/>
      <w:pPr>
        <w:ind w:left="5040" w:hanging="360"/>
      </w:pPr>
    </w:lvl>
    <w:lvl w:ilvl="7" w:tplc="A5A076F2">
      <w:start w:val="1"/>
      <w:numFmt w:val="lowerLetter"/>
      <w:lvlText w:val="%8."/>
      <w:lvlJc w:val="left"/>
      <w:pPr>
        <w:ind w:left="5760" w:hanging="360"/>
      </w:pPr>
    </w:lvl>
    <w:lvl w:ilvl="8" w:tplc="9D02F0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29"/>
    <w:rsid w:val="00006061"/>
    <w:rsid w:val="00053DD6"/>
    <w:rsid w:val="000D4331"/>
    <w:rsid w:val="000E1D6C"/>
    <w:rsid w:val="0011226A"/>
    <w:rsid w:val="00127525"/>
    <w:rsid w:val="00171466"/>
    <w:rsid w:val="001D00B9"/>
    <w:rsid w:val="00271EE0"/>
    <w:rsid w:val="003145F9"/>
    <w:rsid w:val="00316FA3"/>
    <w:rsid w:val="00317D65"/>
    <w:rsid w:val="003303A1"/>
    <w:rsid w:val="00352059"/>
    <w:rsid w:val="00375DAE"/>
    <w:rsid w:val="00380B4F"/>
    <w:rsid w:val="003B51D1"/>
    <w:rsid w:val="00407144"/>
    <w:rsid w:val="00473626"/>
    <w:rsid w:val="00502001"/>
    <w:rsid w:val="00517D0B"/>
    <w:rsid w:val="00524323"/>
    <w:rsid w:val="005D7138"/>
    <w:rsid w:val="006778B6"/>
    <w:rsid w:val="006A611B"/>
    <w:rsid w:val="006C332F"/>
    <w:rsid w:val="00730EE1"/>
    <w:rsid w:val="00743A8C"/>
    <w:rsid w:val="007E372D"/>
    <w:rsid w:val="007E3CD1"/>
    <w:rsid w:val="007E4AE9"/>
    <w:rsid w:val="00835E4B"/>
    <w:rsid w:val="00880961"/>
    <w:rsid w:val="008C032B"/>
    <w:rsid w:val="008C694F"/>
    <w:rsid w:val="008D6F2A"/>
    <w:rsid w:val="008F1A40"/>
    <w:rsid w:val="009265D9"/>
    <w:rsid w:val="00953D38"/>
    <w:rsid w:val="00962292"/>
    <w:rsid w:val="009A55BA"/>
    <w:rsid w:val="009D65CB"/>
    <w:rsid w:val="009D73AC"/>
    <w:rsid w:val="009F4628"/>
    <w:rsid w:val="00A547EF"/>
    <w:rsid w:val="00A64875"/>
    <w:rsid w:val="00AA1C72"/>
    <w:rsid w:val="00AC3AB9"/>
    <w:rsid w:val="00AD204D"/>
    <w:rsid w:val="00AF297E"/>
    <w:rsid w:val="00B76247"/>
    <w:rsid w:val="00B83A58"/>
    <w:rsid w:val="00BA16FC"/>
    <w:rsid w:val="00BD7125"/>
    <w:rsid w:val="00C02B6D"/>
    <w:rsid w:val="00C32649"/>
    <w:rsid w:val="00C905A0"/>
    <w:rsid w:val="00C906E6"/>
    <w:rsid w:val="00CD0385"/>
    <w:rsid w:val="00CE149D"/>
    <w:rsid w:val="00CF12EE"/>
    <w:rsid w:val="00D113CE"/>
    <w:rsid w:val="00D2346D"/>
    <w:rsid w:val="00D63C27"/>
    <w:rsid w:val="00D65A38"/>
    <w:rsid w:val="00D72411"/>
    <w:rsid w:val="00E6512A"/>
    <w:rsid w:val="00F83A2D"/>
    <w:rsid w:val="00FB4AAD"/>
    <w:rsid w:val="00FE2E29"/>
    <w:rsid w:val="0105DA87"/>
    <w:rsid w:val="0281A953"/>
    <w:rsid w:val="064EB14E"/>
    <w:rsid w:val="0716C051"/>
    <w:rsid w:val="073371B2"/>
    <w:rsid w:val="0779ECF7"/>
    <w:rsid w:val="09347668"/>
    <w:rsid w:val="09D00C01"/>
    <w:rsid w:val="0A7DA606"/>
    <w:rsid w:val="0B08C83E"/>
    <w:rsid w:val="0C3E15CF"/>
    <w:rsid w:val="0FB27043"/>
    <w:rsid w:val="11B5FB23"/>
    <w:rsid w:val="1204BD4C"/>
    <w:rsid w:val="14A2C923"/>
    <w:rsid w:val="1557C52B"/>
    <w:rsid w:val="1785DC8F"/>
    <w:rsid w:val="19219C1E"/>
    <w:rsid w:val="1C72261B"/>
    <w:rsid w:val="1CDAEFD4"/>
    <w:rsid w:val="1DEC72F3"/>
    <w:rsid w:val="203511D7"/>
    <w:rsid w:val="23EAE9B3"/>
    <w:rsid w:val="252FC7CE"/>
    <w:rsid w:val="2690A304"/>
    <w:rsid w:val="29013AF3"/>
    <w:rsid w:val="29441A2D"/>
    <w:rsid w:val="298A9E9C"/>
    <w:rsid w:val="29A15ECD"/>
    <w:rsid w:val="2B2406D1"/>
    <w:rsid w:val="2BBB8C7D"/>
    <w:rsid w:val="2C4E22CB"/>
    <w:rsid w:val="2D4366D0"/>
    <w:rsid w:val="2ED32BAA"/>
    <w:rsid w:val="3030A1E6"/>
    <w:rsid w:val="31B939B0"/>
    <w:rsid w:val="324015A3"/>
    <w:rsid w:val="332F18B6"/>
    <w:rsid w:val="341E7AF3"/>
    <w:rsid w:val="3422DBA9"/>
    <w:rsid w:val="354CF7A3"/>
    <w:rsid w:val="3638CD10"/>
    <w:rsid w:val="375A7C6B"/>
    <w:rsid w:val="39BE5BCF"/>
    <w:rsid w:val="39DCA0C7"/>
    <w:rsid w:val="3ED833E4"/>
    <w:rsid w:val="4058625D"/>
    <w:rsid w:val="40ECD433"/>
    <w:rsid w:val="4169E92B"/>
    <w:rsid w:val="4180329C"/>
    <w:rsid w:val="419F0A80"/>
    <w:rsid w:val="45722A70"/>
    <w:rsid w:val="47E39EC7"/>
    <w:rsid w:val="498ACDE5"/>
    <w:rsid w:val="4A282C58"/>
    <w:rsid w:val="4B2B26CF"/>
    <w:rsid w:val="4BB697A5"/>
    <w:rsid w:val="4CAE4B14"/>
    <w:rsid w:val="4DA97EB7"/>
    <w:rsid w:val="4FE49849"/>
    <w:rsid w:val="5A3658E8"/>
    <w:rsid w:val="5B7D8B1A"/>
    <w:rsid w:val="5D34CFB8"/>
    <w:rsid w:val="5DA8E591"/>
    <w:rsid w:val="5FF81F24"/>
    <w:rsid w:val="60D6AA36"/>
    <w:rsid w:val="617B0B15"/>
    <w:rsid w:val="623C946B"/>
    <w:rsid w:val="62727A97"/>
    <w:rsid w:val="629321D0"/>
    <w:rsid w:val="6336991E"/>
    <w:rsid w:val="633B9DE8"/>
    <w:rsid w:val="63ABFEC2"/>
    <w:rsid w:val="64FB4663"/>
    <w:rsid w:val="66417F70"/>
    <w:rsid w:val="666E39E0"/>
    <w:rsid w:val="677252BF"/>
    <w:rsid w:val="68E1BC1B"/>
    <w:rsid w:val="6A1B4046"/>
    <w:rsid w:val="6A335455"/>
    <w:rsid w:val="6B908867"/>
    <w:rsid w:val="6D6D74C3"/>
    <w:rsid w:val="6F6D0EB8"/>
    <w:rsid w:val="7157AD68"/>
    <w:rsid w:val="73A8FA2F"/>
    <w:rsid w:val="7508416B"/>
    <w:rsid w:val="756B793F"/>
    <w:rsid w:val="76E09AF1"/>
    <w:rsid w:val="77B3162B"/>
    <w:rsid w:val="784FDE0A"/>
    <w:rsid w:val="78BAB1DF"/>
    <w:rsid w:val="78FFCD6B"/>
    <w:rsid w:val="796CB1C8"/>
    <w:rsid w:val="7B86FD32"/>
    <w:rsid w:val="7C3EC112"/>
    <w:rsid w:val="7C5E6D95"/>
    <w:rsid w:val="7CE2F5CE"/>
    <w:rsid w:val="7E36E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A156"/>
  <w15:chartTrackingRefBased/>
  <w15:docId w15:val="{2DADF8A2-4D91-4D06-946D-B8A7D6DC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365.sharepoint.com/:x:/r/sites/TaskForceMemberSharePoint/_layouts/15/Doc.aspx?sourcedoc=%7B396D0A34-A1AB-458D-BD09-550C7C59150E%7D&amp;file=TREC%20Implementation%20Tracker.xlsx&amp;action=default&amp;mobileredirect=true&amp;cid=df0b4597-fca7-4143-8ef5-d8b708d6fee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EB881E571CF458F28C6B2DA7B6625" ma:contentTypeVersion="5" ma:contentTypeDescription="Create a new document." ma:contentTypeScope="" ma:versionID="64cc4208bc7d098ab005f7116707afb8">
  <xsd:schema xmlns:xsd="http://www.w3.org/2001/XMLSchema" xmlns:xs="http://www.w3.org/2001/XMLSchema" xmlns:p="http://schemas.microsoft.com/office/2006/metadata/properties" xmlns:ns2="fd438902-7dd1-41b9-8294-ac95e387aa2a" xmlns:ns3="72d9e6a0-03e6-4af2-a395-08b502bbabb0" targetNamespace="http://schemas.microsoft.com/office/2006/metadata/properties" ma:root="true" ma:fieldsID="0e5a251f7cf9fd2f4e0749a728bcc1cd" ns2:_="" ns3:_="">
    <xsd:import namespace="fd438902-7dd1-41b9-8294-ac95e387aa2a"/>
    <xsd:import namespace="72d9e6a0-03e6-4af2-a395-08b502bba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8902-7dd1-41b9-8294-ac95e387a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9e6a0-03e6-4af2-a395-08b502bb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E1F20-EA3F-4683-8658-B40E2FFD8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38902-7dd1-41b9-8294-ac95e387aa2a"/>
    <ds:schemaRef ds:uri="72d9e6a0-03e6-4af2-a395-08b502bb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0E801-D2EB-4386-B3D6-10BF11201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564380-5B12-47A0-93E7-51D6FB226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Spolar, Ellen</dc:creator>
  <cp:keywords/>
  <dc:description/>
  <cp:lastModifiedBy>Barkley, Allyson</cp:lastModifiedBy>
  <cp:revision>32</cp:revision>
  <dcterms:created xsi:type="dcterms:W3CDTF">2021-03-11T21:04:00Z</dcterms:created>
  <dcterms:modified xsi:type="dcterms:W3CDTF">2021-03-22T15:04:00Z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0x010100B41EB881E571CF458F28C6B2DA7B6625</vt:lpwstr>
  </property>
</Properties>
</file>