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BB" w:rsidRDefault="00D212BB" w:rsidP="00D212BB">
      <w:pPr>
        <w:jc w:val="center"/>
      </w:pPr>
      <w:bookmarkStart w:id="0" w:name="_GoBack"/>
      <w:bookmarkEnd w:id="0"/>
      <w:r>
        <w:t>NC Task Force for Racial Equity in Criminal Justice</w:t>
      </w:r>
    </w:p>
    <w:p w:rsidR="00D212BB" w:rsidRDefault="00D212BB" w:rsidP="00D212BB">
      <w:pPr>
        <w:jc w:val="center"/>
      </w:pPr>
      <w:r>
        <w:t>Working Group 2 – Policing Policy and Practices</w:t>
      </w:r>
    </w:p>
    <w:p w:rsidR="00D212BB" w:rsidRDefault="00D212BB" w:rsidP="00D212BB">
      <w:pPr>
        <w:jc w:val="center"/>
      </w:pPr>
      <w:r>
        <w:t>Agenda</w:t>
      </w:r>
    </w:p>
    <w:p w:rsidR="00D212BB" w:rsidRDefault="00D212BB" w:rsidP="00D212BB">
      <w:pPr>
        <w:jc w:val="center"/>
      </w:pPr>
      <w:r>
        <w:t xml:space="preserve">Meeting </w:t>
      </w:r>
      <w:r w:rsidR="0054126D">
        <w:t>Scheduled Tuesd</w:t>
      </w:r>
      <w:r>
        <w:t xml:space="preserve">ay, </w:t>
      </w:r>
      <w:r w:rsidR="00F87B91">
        <w:t>September 29</w:t>
      </w:r>
      <w:r>
        <w:t xml:space="preserve">, 2020, </w:t>
      </w:r>
      <w:r w:rsidR="00F87B91">
        <w:t>9:30</w:t>
      </w:r>
      <w:r>
        <w:t xml:space="preserve"> </w:t>
      </w:r>
      <w:r w:rsidR="00F87B91">
        <w:t>a</w:t>
      </w:r>
      <w:r>
        <w:t>.m.</w:t>
      </w:r>
      <w:r w:rsidR="0054126D">
        <w:t xml:space="preserve"> – </w:t>
      </w:r>
      <w:r w:rsidR="00F87B91">
        <w:t>11</w:t>
      </w:r>
      <w:r w:rsidR="0054126D">
        <w:t>:</w:t>
      </w:r>
      <w:r w:rsidR="00F87B91">
        <w:t>3</w:t>
      </w:r>
      <w:r w:rsidR="0054126D">
        <w:t xml:space="preserve">0 </w:t>
      </w:r>
      <w:r w:rsidR="00F87B91">
        <w:t>a</w:t>
      </w:r>
      <w:r w:rsidR="0054126D">
        <w:t>.m.</w:t>
      </w:r>
    </w:p>
    <w:p w:rsidR="00D212BB" w:rsidRDefault="0054126D" w:rsidP="00D212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Welcome (2 minutes)</w:t>
      </w:r>
    </w:p>
    <w:p w:rsidR="0054126D" w:rsidRDefault="0054126D" w:rsidP="0054126D">
      <w:pPr>
        <w:pStyle w:val="ListParagraph"/>
        <w:ind w:left="1080"/>
        <w:rPr>
          <w:b/>
        </w:rPr>
      </w:pPr>
    </w:p>
    <w:p w:rsidR="0054126D" w:rsidRPr="0054126D" w:rsidRDefault="0054126D" w:rsidP="0054126D">
      <w:pPr>
        <w:pStyle w:val="ListParagraph"/>
        <w:ind w:left="1080"/>
      </w:pPr>
      <w:r>
        <w:t>Sec. Hooks will welcome the Working Group and any guests.</w:t>
      </w:r>
    </w:p>
    <w:p w:rsidR="00D212BB" w:rsidRDefault="00D212BB" w:rsidP="00D212BB">
      <w:pPr>
        <w:pStyle w:val="ListParagraph"/>
        <w:ind w:left="1080"/>
      </w:pPr>
    </w:p>
    <w:p w:rsidR="00D212BB" w:rsidRDefault="0054126D" w:rsidP="00D212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Review of revised recommendations on </w:t>
      </w:r>
      <w:r w:rsidR="00F87B91">
        <w:rPr>
          <w:b/>
        </w:rPr>
        <w:t>diversion and reinventing public safety</w:t>
      </w:r>
      <w:r w:rsidR="009A5CFB">
        <w:rPr>
          <w:b/>
        </w:rPr>
        <w:t xml:space="preserve"> (18 minutes)</w:t>
      </w:r>
    </w:p>
    <w:p w:rsidR="0054126D" w:rsidRPr="009A5CFB" w:rsidRDefault="009A5CFB" w:rsidP="0054126D">
      <w:pPr>
        <w:ind w:left="1080"/>
      </w:pPr>
      <w:r>
        <w:t xml:space="preserve">The Working Group will briefly review and discuss the recommendations on </w:t>
      </w:r>
      <w:r w:rsidR="00F87B91">
        <w:t>diversion</w:t>
      </w:r>
      <w:r>
        <w:t xml:space="preserve"> and </w:t>
      </w:r>
      <w:r w:rsidR="00F87B91">
        <w:t>reinventing public safety (so far)</w:t>
      </w:r>
      <w:r>
        <w:t xml:space="preserve"> as revised by staff. Final voting on the recommendations will be conducted electronically after the meeting.</w:t>
      </w:r>
    </w:p>
    <w:p w:rsidR="0054126D" w:rsidRDefault="0054126D" w:rsidP="00D212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Review of </w:t>
      </w:r>
      <w:r w:rsidR="00F87B91">
        <w:rPr>
          <w:b/>
        </w:rPr>
        <w:t xml:space="preserve">draft </w:t>
      </w:r>
      <w:r>
        <w:rPr>
          <w:b/>
        </w:rPr>
        <w:t xml:space="preserve">recommendations on </w:t>
      </w:r>
      <w:r w:rsidR="00F87B91">
        <w:rPr>
          <w:b/>
        </w:rPr>
        <w:t>community policing (3</w:t>
      </w:r>
      <w:r w:rsidR="009A5CFB">
        <w:rPr>
          <w:b/>
        </w:rPr>
        <w:t>0 minutes)</w:t>
      </w:r>
    </w:p>
    <w:p w:rsidR="0054126D" w:rsidRPr="0054126D" w:rsidRDefault="0054126D" w:rsidP="0054126D">
      <w:pPr>
        <w:pStyle w:val="ListParagraph"/>
        <w:rPr>
          <w:b/>
        </w:rPr>
      </w:pPr>
    </w:p>
    <w:p w:rsidR="0054126D" w:rsidRPr="0054126D" w:rsidRDefault="0054126D" w:rsidP="0054126D">
      <w:pPr>
        <w:pStyle w:val="ListParagraph"/>
        <w:ind w:left="1080"/>
      </w:pPr>
      <w:r>
        <w:t xml:space="preserve">The Working Group will review and discuss the draft recommendations on </w:t>
      </w:r>
      <w:r w:rsidR="00F87B91">
        <w:t>community policing. The discussion will include presentation of data regarding the level of support for each draft recommendation as reflected by the pre-meeting survey.</w:t>
      </w:r>
    </w:p>
    <w:p w:rsidR="0054126D" w:rsidRPr="0054126D" w:rsidRDefault="0054126D" w:rsidP="0054126D">
      <w:pPr>
        <w:pStyle w:val="ListParagraph"/>
        <w:rPr>
          <w:b/>
        </w:rPr>
      </w:pPr>
    </w:p>
    <w:p w:rsidR="0054126D" w:rsidRDefault="0054126D" w:rsidP="005412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Discussion of </w:t>
      </w:r>
      <w:r w:rsidR="00F87B91">
        <w:rPr>
          <w:b/>
        </w:rPr>
        <w:t>reinventing public safety/violence prevention programs (7</w:t>
      </w:r>
      <w:r w:rsidR="009A5CFB">
        <w:rPr>
          <w:b/>
        </w:rPr>
        <w:t>0 minutes)</w:t>
      </w:r>
    </w:p>
    <w:p w:rsidR="0054126D" w:rsidRPr="0054126D" w:rsidRDefault="0054126D" w:rsidP="0054126D">
      <w:pPr>
        <w:pStyle w:val="ListParagraph"/>
        <w:rPr>
          <w:b/>
        </w:rPr>
      </w:pPr>
    </w:p>
    <w:p w:rsidR="0054126D" w:rsidRPr="0054126D" w:rsidRDefault="0054126D" w:rsidP="0054126D">
      <w:pPr>
        <w:pStyle w:val="ListParagraph"/>
        <w:ind w:left="1080"/>
      </w:pPr>
      <w:r>
        <w:t xml:space="preserve">The Working Group </w:t>
      </w:r>
      <w:r w:rsidR="009A5CFB">
        <w:t xml:space="preserve">and presenters/guests </w:t>
      </w:r>
      <w:r>
        <w:t xml:space="preserve">will discuss the topic of </w:t>
      </w:r>
      <w:r w:rsidR="00F87B91">
        <w:t>reinventing public safety, focusing specifically on the role of violence prevention programs.</w:t>
      </w:r>
    </w:p>
    <w:sectPr w:rsidR="0054126D" w:rsidRPr="0054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29"/>
    <w:multiLevelType w:val="hybridMultilevel"/>
    <w:tmpl w:val="B3E61182"/>
    <w:lvl w:ilvl="0" w:tplc="B9CAFB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D107D"/>
    <w:multiLevelType w:val="hybridMultilevel"/>
    <w:tmpl w:val="2684F54E"/>
    <w:lvl w:ilvl="0" w:tplc="5162B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BB"/>
    <w:rsid w:val="00010A32"/>
    <w:rsid w:val="001F20BC"/>
    <w:rsid w:val="00234AF0"/>
    <w:rsid w:val="002978E7"/>
    <w:rsid w:val="0054126D"/>
    <w:rsid w:val="005E754D"/>
    <w:rsid w:val="00703D84"/>
    <w:rsid w:val="00774DA9"/>
    <w:rsid w:val="00793B9C"/>
    <w:rsid w:val="009A5CFB"/>
    <w:rsid w:val="00CD23CE"/>
    <w:rsid w:val="00D212BB"/>
    <w:rsid w:val="00EB61B2"/>
    <w:rsid w:val="00F60051"/>
    <w:rsid w:val="00F8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951DA-B313-4D2D-9091-9964FE4C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Welty, Jeff</dc:creator>
  <cp:keywords/>
  <dc:description/>
  <cp:lastModifiedBy>Sabin, Greg</cp:lastModifiedBy>
  <cp:revision>2</cp:revision>
  <dcterms:created xsi:type="dcterms:W3CDTF">2020-09-24T15:39:00Z</dcterms:created>
  <dcterms:modified xsi:type="dcterms:W3CDTF">2020-09-24T15:39:00Z</dcterms:modified>
</cp:coreProperties>
</file>